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12CB" w14:textId="77777777" w:rsidR="00DF0E45" w:rsidRPr="00AA0F51" w:rsidRDefault="00DF0E45" w:rsidP="00DF0E45">
      <w:pPr>
        <w:tabs>
          <w:tab w:val="left" w:pos="1630"/>
          <w:tab w:val="left" w:pos="5245"/>
        </w:tabs>
        <w:spacing w:after="0" w:line="240" w:lineRule="auto"/>
        <w:jc w:val="both"/>
        <w:rPr>
          <w:rFonts w:ascii="Arial" w:eastAsia="DINPro" w:hAnsi="Arial" w:cs="Arial"/>
          <w:sz w:val="24"/>
          <w:szCs w:val="24"/>
          <w:lang w:val="et-EE"/>
        </w:rPr>
      </w:pPr>
    </w:p>
    <w:p w14:paraId="53C3AC85" w14:textId="2A5B8C4F" w:rsidR="00DF0E45" w:rsidRPr="00AA0F51" w:rsidRDefault="00C536AD" w:rsidP="00DF0E45">
      <w:pPr>
        <w:tabs>
          <w:tab w:val="left" w:pos="1630"/>
          <w:tab w:val="left" w:pos="5245"/>
        </w:tabs>
        <w:spacing w:after="0" w:line="240" w:lineRule="auto"/>
        <w:jc w:val="both"/>
        <w:rPr>
          <w:rFonts w:ascii="Arial" w:eastAsia="DINPro" w:hAnsi="Arial" w:cs="Arial"/>
          <w:sz w:val="24"/>
          <w:szCs w:val="24"/>
          <w:lang w:val="et-EE"/>
        </w:rPr>
      </w:pPr>
      <w:r w:rsidRPr="00AA0F51">
        <w:rPr>
          <w:rFonts w:ascii="Arial" w:eastAsia="DINPro" w:hAnsi="Arial" w:cs="Arial"/>
          <w:sz w:val="24"/>
          <w:szCs w:val="24"/>
          <w:lang w:val="et-EE"/>
        </w:rPr>
        <w:t>Justiits- ja Digiministeer</w:t>
      </w:r>
      <w:r w:rsidR="006A1D24" w:rsidRPr="00AA0F51">
        <w:rPr>
          <w:rFonts w:ascii="Arial" w:eastAsia="DINPro" w:hAnsi="Arial" w:cs="Arial"/>
          <w:sz w:val="24"/>
          <w:szCs w:val="24"/>
          <w:lang w:val="et-EE"/>
        </w:rPr>
        <w:t>ium</w:t>
      </w:r>
      <w:r w:rsidR="00DF0E45" w:rsidRPr="00AA0F51">
        <w:rPr>
          <w:rFonts w:ascii="Arial" w:eastAsia="DINPro" w:hAnsi="Arial" w:cs="Arial"/>
          <w:sz w:val="24"/>
          <w:szCs w:val="24"/>
          <w:lang w:val="et-EE"/>
        </w:rPr>
        <w:tab/>
        <w:t xml:space="preserve">Teie </w:t>
      </w:r>
      <w:r w:rsidR="006A1D24" w:rsidRPr="00AA0F51">
        <w:rPr>
          <w:rFonts w:ascii="Arial" w:eastAsia="DINPro" w:hAnsi="Arial" w:cs="Arial"/>
          <w:sz w:val="24"/>
          <w:szCs w:val="24"/>
          <w:lang w:val="et-EE"/>
        </w:rPr>
        <w:t>24.04.2026</w:t>
      </w:r>
      <w:r w:rsidR="00DF0E45" w:rsidRPr="00AA0F51">
        <w:rPr>
          <w:rFonts w:ascii="Arial" w:eastAsia="DINPro" w:hAnsi="Arial" w:cs="Arial"/>
          <w:sz w:val="24"/>
          <w:szCs w:val="24"/>
          <w:lang w:val="et-EE"/>
        </w:rPr>
        <w:t xml:space="preserve"> nr </w:t>
      </w:r>
      <w:r w:rsidR="00DA4A14" w:rsidRPr="00AA0F51">
        <w:rPr>
          <w:rFonts w:ascii="Arial" w:eastAsia="DINPro" w:hAnsi="Arial" w:cs="Arial"/>
          <w:sz w:val="24"/>
          <w:szCs w:val="24"/>
          <w:lang w:val="et-EE"/>
        </w:rPr>
        <w:t>8-1/3308-1</w:t>
      </w:r>
    </w:p>
    <w:p w14:paraId="4370F019" w14:textId="77777777" w:rsidR="00DA4A14" w:rsidRPr="00AA0F51" w:rsidRDefault="00DA4A14" w:rsidP="00DF0E45">
      <w:pPr>
        <w:tabs>
          <w:tab w:val="left" w:pos="5245"/>
        </w:tabs>
        <w:spacing w:after="0" w:line="240" w:lineRule="auto"/>
        <w:jc w:val="both"/>
        <w:rPr>
          <w:rFonts w:ascii="Arial" w:hAnsi="Arial" w:cs="Arial"/>
          <w:sz w:val="24"/>
          <w:szCs w:val="24"/>
          <w:lang w:val="et-EE"/>
        </w:rPr>
      </w:pPr>
      <w:hyperlink r:id="rId7" w:history="1">
        <w:r w:rsidRPr="00AA0F51">
          <w:rPr>
            <w:rStyle w:val="Hyperlink"/>
            <w:rFonts w:ascii="Arial" w:hAnsi="Arial" w:cs="Arial"/>
            <w:sz w:val="24"/>
            <w:szCs w:val="24"/>
            <w:lang w:val="et-EE"/>
          </w:rPr>
          <w:t>anna.neering@justdigi.ee</w:t>
        </w:r>
      </w:hyperlink>
    </w:p>
    <w:p w14:paraId="14BE3BB1" w14:textId="0B922739" w:rsidR="00DF0E45" w:rsidRPr="00AA0F51" w:rsidRDefault="00DA4A14" w:rsidP="00DF0E45">
      <w:pPr>
        <w:tabs>
          <w:tab w:val="left" w:pos="5245"/>
        </w:tabs>
        <w:spacing w:after="0" w:line="240" w:lineRule="auto"/>
        <w:jc w:val="both"/>
        <w:rPr>
          <w:rFonts w:ascii="Arial" w:hAnsi="Arial" w:cs="Arial"/>
          <w:sz w:val="24"/>
          <w:szCs w:val="24"/>
          <w:lang w:val="et-EE"/>
        </w:rPr>
      </w:pPr>
      <w:hyperlink r:id="rId8" w:history="1">
        <w:r w:rsidRPr="00AA0F51">
          <w:rPr>
            <w:rStyle w:val="Hyperlink"/>
            <w:rFonts w:ascii="Arial" w:hAnsi="Arial" w:cs="Arial"/>
            <w:sz w:val="24"/>
            <w:szCs w:val="24"/>
            <w:lang w:val="et-EE"/>
          </w:rPr>
          <w:t>steven.andrekson@justdigi.ee</w:t>
        </w:r>
      </w:hyperlink>
      <w:r w:rsidRPr="00AA0F51">
        <w:rPr>
          <w:rFonts w:ascii="Arial" w:hAnsi="Arial" w:cs="Arial"/>
          <w:sz w:val="24"/>
          <w:szCs w:val="24"/>
          <w:lang w:val="et-EE"/>
        </w:rPr>
        <w:t xml:space="preserve"> </w:t>
      </w:r>
      <w:r w:rsidR="00DF0E45" w:rsidRPr="00AA0F51">
        <w:rPr>
          <w:rFonts w:ascii="Arial" w:hAnsi="Arial" w:cs="Arial"/>
          <w:sz w:val="24"/>
          <w:szCs w:val="24"/>
          <w:lang w:val="et-EE"/>
        </w:rPr>
        <w:t xml:space="preserve"> </w:t>
      </w:r>
    </w:p>
    <w:p w14:paraId="6104B2D1" w14:textId="13E4E3AD" w:rsidR="00DF0E45" w:rsidRPr="00AA0F51" w:rsidRDefault="00DA4A14" w:rsidP="00DF0E45">
      <w:pPr>
        <w:tabs>
          <w:tab w:val="left" w:pos="5245"/>
        </w:tabs>
        <w:spacing w:after="0" w:line="240" w:lineRule="auto"/>
        <w:jc w:val="both"/>
        <w:rPr>
          <w:rFonts w:ascii="Arial" w:eastAsia="DINPro" w:hAnsi="Arial" w:cs="Arial"/>
          <w:sz w:val="24"/>
          <w:szCs w:val="24"/>
          <w:lang w:val="et-EE"/>
        </w:rPr>
      </w:pPr>
      <w:hyperlink r:id="rId9" w:history="1">
        <w:r w:rsidRPr="00AA0F51">
          <w:rPr>
            <w:rStyle w:val="Hyperlink"/>
            <w:rFonts w:ascii="Arial" w:hAnsi="Arial" w:cs="Arial"/>
            <w:sz w:val="24"/>
            <w:szCs w:val="24"/>
            <w:lang w:val="et-EE"/>
          </w:rPr>
          <w:t>info@justdigi.ee</w:t>
        </w:r>
      </w:hyperlink>
      <w:r w:rsidRPr="00AA0F51">
        <w:rPr>
          <w:lang w:val="et-EE"/>
        </w:rPr>
        <w:t xml:space="preserve"> </w:t>
      </w:r>
      <w:r w:rsidR="00DF0E45" w:rsidRPr="00AA0F51">
        <w:rPr>
          <w:rFonts w:ascii="Arial" w:eastAsia="DINPro" w:hAnsi="Arial" w:cs="Arial"/>
          <w:sz w:val="24"/>
          <w:szCs w:val="24"/>
          <w:lang w:val="et-EE"/>
        </w:rPr>
        <w:tab/>
        <w:t xml:space="preserve">Meie </w:t>
      </w:r>
      <w:r w:rsidR="00637374">
        <w:rPr>
          <w:rFonts w:ascii="Arial" w:eastAsia="DINPro" w:hAnsi="Arial" w:cs="Arial"/>
          <w:sz w:val="24"/>
          <w:szCs w:val="24"/>
          <w:lang w:val="et-EE"/>
        </w:rPr>
        <w:t>12</w:t>
      </w:r>
      <w:r w:rsidRPr="00AA0F51">
        <w:rPr>
          <w:rFonts w:ascii="Arial" w:eastAsia="DINPro" w:hAnsi="Arial" w:cs="Arial"/>
          <w:sz w:val="24"/>
          <w:szCs w:val="24"/>
          <w:lang w:val="et-EE"/>
        </w:rPr>
        <w:t>.05.2</w:t>
      </w:r>
      <w:r w:rsidRPr="006A2795">
        <w:rPr>
          <w:rFonts w:ascii="Arial" w:eastAsia="DINPro" w:hAnsi="Arial" w:cs="Arial"/>
          <w:sz w:val="24"/>
          <w:szCs w:val="24"/>
          <w:lang w:val="et-EE"/>
        </w:rPr>
        <w:t>026</w:t>
      </w:r>
      <w:r w:rsidR="00DF0E45" w:rsidRPr="006A2795">
        <w:rPr>
          <w:rFonts w:ascii="Arial" w:eastAsia="DINPro" w:hAnsi="Arial" w:cs="Arial"/>
          <w:sz w:val="24"/>
          <w:szCs w:val="24"/>
          <w:lang w:val="et-EE"/>
        </w:rPr>
        <w:t xml:space="preserve"> nr 4</w:t>
      </w:r>
      <w:r w:rsidR="006A2795" w:rsidRPr="006A2795">
        <w:rPr>
          <w:rFonts w:ascii="Arial" w:eastAsia="DINPro" w:hAnsi="Arial" w:cs="Arial"/>
          <w:sz w:val="24"/>
          <w:szCs w:val="24"/>
          <w:lang w:val="et-EE"/>
        </w:rPr>
        <w:t>/93</w:t>
      </w:r>
    </w:p>
    <w:p w14:paraId="0C4CDAA3" w14:textId="77777777" w:rsidR="00DF0E45" w:rsidRPr="00AA0F51" w:rsidRDefault="00DF0E45" w:rsidP="00DF0E45">
      <w:pPr>
        <w:spacing w:after="0" w:line="240" w:lineRule="auto"/>
        <w:jc w:val="both"/>
        <w:rPr>
          <w:rFonts w:ascii="Arial" w:eastAsia="DINPro" w:hAnsi="Arial" w:cs="Arial"/>
          <w:sz w:val="24"/>
          <w:szCs w:val="24"/>
          <w:lang w:val="et-EE"/>
        </w:rPr>
      </w:pPr>
    </w:p>
    <w:p w14:paraId="7B6C6977" w14:textId="77777777" w:rsidR="00DF0E45" w:rsidRPr="00AA0F51" w:rsidRDefault="00DF0E45" w:rsidP="00DF0E45">
      <w:pPr>
        <w:spacing w:after="0" w:line="240" w:lineRule="auto"/>
        <w:jc w:val="both"/>
        <w:rPr>
          <w:rFonts w:ascii="Arial" w:eastAsia="DINPro" w:hAnsi="Arial" w:cs="Arial"/>
          <w:sz w:val="24"/>
          <w:szCs w:val="24"/>
          <w:lang w:val="et-EE"/>
        </w:rPr>
      </w:pPr>
    </w:p>
    <w:p w14:paraId="0916FAA9" w14:textId="77777777" w:rsidR="00DF0E45" w:rsidRPr="00AA0F51" w:rsidRDefault="00DF0E45" w:rsidP="00DF0E45">
      <w:pPr>
        <w:spacing w:after="0" w:line="240" w:lineRule="auto"/>
        <w:jc w:val="both"/>
        <w:rPr>
          <w:rFonts w:ascii="Arial" w:eastAsia="DINPro" w:hAnsi="Arial" w:cs="Arial"/>
          <w:sz w:val="24"/>
          <w:szCs w:val="24"/>
          <w:lang w:val="et-EE"/>
        </w:rPr>
      </w:pPr>
    </w:p>
    <w:p w14:paraId="519AE5C2" w14:textId="77777777" w:rsidR="00DF0E45" w:rsidRPr="00AA0F51" w:rsidRDefault="00DF0E45" w:rsidP="00DF0E45">
      <w:pPr>
        <w:spacing w:after="0" w:line="240" w:lineRule="auto"/>
        <w:jc w:val="both"/>
        <w:rPr>
          <w:rFonts w:ascii="Arial" w:eastAsia="DINPro" w:hAnsi="Arial" w:cs="Arial"/>
          <w:sz w:val="24"/>
          <w:szCs w:val="24"/>
          <w:lang w:val="et-EE"/>
        </w:rPr>
      </w:pPr>
    </w:p>
    <w:p w14:paraId="3E6D1E71" w14:textId="77777777" w:rsidR="00DF0E45" w:rsidRPr="00AA0F51" w:rsidRDefault="00DF0E45" w:rsidP="00DF0E45">
      <w:pPr>
        <w:spacing w:after="0" w:line="240" w:lineRule="auto"/>
        <w:jc w:val="both"/>
        <w:rPr>
          <w:rFonts w:ascii="Arial" w:eastAsia="DINPro" w:hAnsi="Arial" w:cs="Arial"/>
          <w:sz w:val="24"/>
          <w:szCs w:val="24"/>
          <w:lang w:val="et-EE"/>
        </w:rPr>
      </w:pPr>
    </w:p>
    <w:p w14:paraId="05F380BE" w14:textId="0BBBEEDD" w:rsidR="00DF0E45" w:rsidRPr="00AA0F51" w:rsidRDefault="00DF0E45" w:rsidP="00F24B72">
      <w:pPr>
        <w:spacing w:after="0" w:line="240" w:lineRule="auto"/>
        <w:ind w:right="3798"/>
        <w:rPr>
          <w:rFonts w:ascii="Arial" w:eastAsia="DINPro" w:hAnsi="Arial" w:cs="Arial"/>
          <w:b/>
          <w:sz w:val="24"/>
          <w:szCs w:val="24"/>
          <w:lang w:val="et-EE"/>
        </w:rPr>
      </w:pPr>
      <w:r w:rsidRPr="00AA0F51">
        <w:rPr>
          <w:rFonts w:ascii="Arial" w:eastAsia="DINPro" w:hAnsi="Arial" w:cs="Arial"/>
          <w:b/>
          <w:sz w:val="24"/>
          <w:szCs w:val="24"/>
          <w:lang w:val="et-EE"/>
        </w:rPr>
        <w:t xml:space="preserve">Arvamuse esitamine </w:t>
      </w:r>
      <w:r w:rsidR="006B5BB5" w:rsidRPr="00AA0F51">
        <w:rPr>
          <w:rFonts w:ascii="Arial" w:eastAsia="DINPro" w:hAnsi="Arial" w:cs="Arial"/>
          <w:b/>
          <w:sz w:val="24"/>
          <w:szCs w:val="24"/>
          <w:lang w:val="et-EE"/>
        </w:rPr>
        <w:t>karistusseadustiku, kriminaalmenetluse seadustiku ja väärteomenetluse seadustiku muutmise seaduse eelnõu (keskkonnakuritegude direktiivi ülevõtmine) kohta</w:t>
      </w:r>
    </w:p>
    <w:p w14:paraId="507D4579" w14:textId="77777777" w:rsidR="006B5BB5" w:rsidRPr="00AA0F51" w:rsidRDefault="006B5BB5" w:rsidP="00F24B72">
      <w:pPr>
        <w:spacing w:after="0" w:line="240" w:lineRule="auto"/>
        <w:ind w:right="3798"/>
        <w:rPr>
          <w:rFonts w:ascii="Arial" w:eastAsia="DINPro" w:hAnsi="Arial" w:cs="Arial"/>
          <w:sz w:val="24"/>
          <w:szCs w:val="24"/>
          <w:lang w:val="et-EE"/>
        </w:rPr>
      </w:pPr>
    </w:p>
    <w:p w14:paraId="699EB736" w14:textId="0793802F" w:rsidR="00DF0E45" w:rsidRPr="00AA0F51" w:rsidRDefault="00DF0E45" w:rsidP="00DF0E45">
      <w:pPr>
        <w:spacing w:after="0" w:line="240" w:lineRule="auto"/>
        <w:jc w:val="both"/>
        <w:rPr>
          <w:rFonts w:ascii="Arial" w:eastAsia="DINPro" w:hAnsi="Arial" w:cs="Arial"/>
          <w:sz w:val="24"/>
          <w:szCs w:val="24"/>
          <w:lang w:val="et-EE"/>
        </w:rPr>
      </w:pPr>
      <w:r w:rsidRPr="00AA0F51">
        <w:rPr>
          <w:rFonts w:ascii="Arial" w:eastAsia="DINPro" w:hAnsi="Arial" w:cs="Arial"/>
          <w:sz w:val="24"/>
          <w:szCs w:val="24"/>
          <w:lang w:val="et-EE"/>
        </w:rPr>
        <w:t xml:space="preserve">Lugupeetud </w:t>
      </w:r>
      <w:proofErr w:type="spellStart"/>
      <w:r w:rsidR="00FE3346" w:rsidRPr="00AA0F51">
        <w:rPr>
          <w:rFonts w:ascii="Arial" w:eastAsia="DINPro" w:hAnsi="Arial" w:cs="Arial"/>
          <w:sz w:val="24"/>
          <w:szCs w:val="24"/>
          <w:lang w:val="et-EE"/>
        </w:rPr>
        <w:t>Liisa-Ly</w:t>
      </w:r>
      <w:proofErr w:type="spellEnd"/>
      <w:r w:rsidR="00FE3346" w:rsidRPr="00AA0F51">
        <w:rPr>
          <w:rFonts w:ascii="Arial" w:eastAsia="DINPro" w:hAnsi="Arial" w:cs="Arial"/>
          <w:sz w:val="24"/>
          <w:szCs w:val="24"/>
          <w:lang w:val="et-EE"/>
        </w:rPr>
        <w:t xml:space="preserve"> Pakosta</w:t>
      </w:r>
      <w:r w:rsidRPr="00AA0F51">
        <w:rPr>
          <w:rFonts w:ascii="Arial" w:eastAsia="DINPro" w:hAnsi="Arial" w:cs="Arial"/>
          <w:sz w:val="24"/>
          <w:szCs w:val="24"/>
          <w:lang w:val="et-EE"/>
        </w:rPr>
        <w:t>!</w:t>
      </w:r>
    </w:p>
    <w:p w14:paraId="08E789AF" w14:textId="77777777" w:rsidR="00DF0E45" w:rsidRPr="00AA0F51" w:rsidRDefault="00DF0E45" w:rsidP="00DF0E45">
      <w:pPr>
        <w:spacing w:after="0" w:line="240" w:lineRule="auto"/>
        <w:jc w:val="both"/>
        <w:rPr>
          <w:rFonts w:ascii="Arial" w:eastAsia="DINPro" w:hAnsi="Arial" w:cs="Arial"/>
          <w:sz w:val="24"/>
          <w:szCs w:val="24"/>
          <w:lang w:val="et-EE"/>
        </w:rPr>
      </w:pPr>
    </w:p>
    <w:p w14:paraId="3599A3BD" w14:textId="70C88371" w:rsidR="00DF0E45" w:rsidRDefault="00DF0E45" w:rsidP="00DF0E45">
      <w:pPr>
        <w:spacing w:before="120" w:after="0" w:line="240" w:lineRule="auto"/>
        <w:jc w:val="both"/>
        <w:rPr>
          <w:rFonts w:ascii="Arial" w:eastAsia="DINPro" w:hAnsi="Arial" w:cs="Arial"/>
          <w:sz w:val="24"/>
          <w:szCs w:val="24"/>
          <w:lang w:val="et-EE"/>
        </w:rPr>
      </w:pPr>
      <w:r w:rsidRPr="00AA0F51">
        <w:rPr>
          <w:rFonts w:ascii="Arial" w:eastAsia="DINPro" w:hAnsi="Arial" w:cs="Arial"/>
          <w:sz w:val="24"/>
          <w:szCs w:val="24"/>
          <w:lang w:val="et-EE"/>
        </w:rPr>
        <w:t xml:space="preserve">Eesti Kaubandus-Tööstuskoda (edaspidi: Kaubanduskoda) tänab </w:t>
      </w:r>
      <w:r w:rsidR="008460CA" w:rsidRPr="00AA0F51">
        <w:rPr>
          <w:rFonts w:ascii="Arial" w:eastAsia="DINPro" w:hAnsi="Arial" w:cs="Arial"/>
          <w:sz w:val="24"/>
          <w:szCs w:val="24"/>
          <w:lang w:val="et-EE"/>
        </w:rPr>
        <w:t>Justiits- ja Digiministeeriumit</w:t>
      </w:r>
      <w:r w:rsidRPr="00AA0F51">
        <w:rPr>
          <w:rFonts w:ascii="Arial" w:eastAsia="DINPro" w:hAnsi="Arial" w:cs="Arial"/>
          <w:sz w:val="24"/>
          <w:szCs w:val="24"/>
          <w:lang w:val="et-EE"/>
        </w:rPr>
        <w:t xml:space="preserve"> võimaluse eest avaldada arvamust </w:t>
      </w:r>
      <w:r w:rsidR="008460CA" w:rsidRPr="00AA0F51">
        <w:rPr>
          <w:rFonts w:ascii="Arial" w:eastAsia="DINPro" w:hAnsi="Arial" w:cs="Arial"/>
          <w:sz w:val="24"/>
          <w:szCs w:val="24"/>
          <w:lang w:val="et-EE"/>
        </w:rPr>
        <w:t>karistusseadustiku, kriminaalmenetluse seadustiku ja väärteomenetluse seadustiku muutmise seaduse eelnõu (keskkonnakuritegude direktiivi ülevõtmine) kohta</w:t>
      </w:r>
      <w:r w:rsidRPr="00AA0F51">
        <w:rPr>
          <w:rFonts w:ascii="Arial" w:eastAsia="DINPro" w:hAnsi="Arial" w:cs="Arial"/>
          <w:sz w:val="24"/>
          <w:szCs w:val="24"/>
          <w:lang w:val="et-EE"/>
        </w:rPr>
        <w:t>, mis</w:t>
      </w:r>
      <w:r w:rsidR="00001F3C" w:rsidRPr="00AA0F51">
        <w:rPr>
          <w:rFonts w:ascii="Arial" w:eastAsia="DINPro" w:hAnsi="Arial" w:cs="Arial"/>
          <w:sz w:val="24"/>
          <w:szCs w:val="24"/>
          <w:lang w:val="et-EE"/>
        </w:rPr>
        <w:t xml:space="preserve"> ajakohastab keskkonnavastaste väärtegude juriidilise isiku karistusmäärasid ja </w:t>
      </w:r>
      <w:r w:rsidR="00C23A1C" w:rsidRPr="00AA0F51">
        <w:rPr>
          <w:rFonts w:ascii="Arial" w:eastAsia="DINPro" w:hAnsi="Arial" w:cs="Arial"/>
          <w:sz w:val="24"/>
          <w:szCs w:val="24"/>
          <w:lang w:val="et-EE"/>
        </w:rPr>
        <w:t>täpsustab süütegude koosseise.</w:t>
      </w:r>
      <w:r w:rsidRPr="00AA0F51">
        <w:rPr>
          <w:rFonts w:ascii="Arial" w:eastAsia="DINPro" w:hAnsi="Arial" w:cs="Arial"/>
          <w:sz w:val="24"/>
          <w:szCs w:val="24"/>
          <w:lang w:val="et-EE"/>
        </w:rPr>
        <w:t xml:space="preserve"> </w:t>
      </w:r>
      <w:r w:rsidR="00C23A1C" w:rsidRPr="00AA0F51">
        <w:rPr>
          <w:rFonts w:ascii="Arial" w:eastAsia="DINPro" w:hAnsi="Arial" w:cs="Arial"/>
          <w:sz w:val="24"/>
          <w:szCs w:val="24"/>
          <w:lang w:val="et-EE"/>
        </w:rPr>
        <w:t>Järgnevalt esitame oma kommentaarid ja ettepaneku eelnõu kohta.</w:t>
      </w:r>
    </w:p>
    <w:p w14:paraId="5BFD97CB" w14:textId="77777777" w:rsidR="007F63B4" w:rsidRPr="00AA0F51" w:rsidRDefault="007F63B4" w:rsidP="00DF0E45">
      <w:pPr>
        <w:spacing w:before="120" w:after="0" w:line="240" w:lineRule="auto"/>
        <w:jc w:val="both"/>
        <w:rPr>
          <w:rFonts w:ascii="Arial" w:eastAsia="DINPro" w:hAnsi="Arial" w:cs="Arial"/>
          <w:sz w:val="24"/>
          <w:szCs w:val="24"/>
          <w:lang w:val="et-EE"/>
        </w:rPr>
      </w:pPr>
    </w:p>
    <w:p w14:paraId="5E957C84" w14:textId="408BCCB9" w:rsidR="000F4497" w:rsidRPr="006329C4" w:rsidRDefault="000F4497" w:rsidP="00637374">
      <w:pPr>
        <w:pStyle w:val="ListParagraph"/>
        <w:numPr>
          <w:ilvl w:val="0"/>
          <w:numId w:val="7"/>
        </w:numPr>
        <w:spacing w:before="120" w:after="0" w:line="240" w:lineRule="auto"/>
        <w:jc w:val="both"/>
        <w:rPr>
          <w:rFonts w:ascii="Arial" w:eastAsia="DINPro" w:hAnsi="Arial" w:cs="Arial"/>
          <w:b/>
          <w:sz w:val="24"/>
          <w:szCs w:val="24"/>
          <w:lang w:val="et-EE"/>
        </w:rPr>
      </w:pPr>
      <w:r w:rsidRPr="006329C4">
        <w:rPr>
          <w:rFonts w:ascii="Arial" w:eastAsia="DINPro" w:hAnsi="Arial" w:cs="Arial"/>
          <w:b/>
          <w:sz w:val="24"/>
          <w:szCs w:val="24"/>
          <w:lang w:val="et-EE"/>
        </w:rPr>
        <w:t>Juriidilise isiku karistusmäärad</w:t>
      </w:r>
    </w:p>
    <w:p w14:paraId="4A73D77A" w14:textId="33388EC1" w:rsidR="008B4F69" w:rsidRPr="00AA0F51" w:rsidRDefault="009C6A9C" w:rsidP="000D3F0F">
      <w:pPr>
        <w:spacing w:line="240" w:lineRule="auto"/>
        <w:jc w:val="both"/>
        <w:rPr>
          <w:rFonts w:ascii="Arial" w:eastAsia="DINPro" w:hAnsi="Arial" w:cs="Arial"/>
          <w:sz w:val="24"/>
          <w:szCs w:val="24"/>
          <w:lang w:val="et-EE"/>
        </w:rPr>
      </w:pPr>
      <w:r w:rsidRPr="00AA0F51">
        <w:rPr>
          <w:rFonts w:ascii="Arial" w:eastAsia="DINPro" w:hAnsi="Arial" w:cs="Arial"/>
          <w:sz w:val="24"/>
          <w:szCs w:val="24"/>
          <w:lang w:val="et-EE"/>
        </w:rPr>
        <w:t>Eelnõu</w:t>
      </w:r>
      <w:r w:rsidR="004B00D1" w:rsidRPr="00AA0F51">
        <w:rPr>
          <w:rFonts w:ascii="Arial" w:eastAsia="DINPro" w:hAnsi="Arial" w:cs="Arial"/>
          <w:sz w:val="24"/>
          <w:szCs w:val="24"/>
          <w:lang w:val="et-EE"/>
        </w:rPr>
        <w:t>ga tõstetakse mitme väärteo puhul oluliselt juriidilise isiku rahatrahvi ülemmäära</w:t>
      </w:r>
      <w:r w:rsidR="008E1E3A" w:rsidRPr="00AA0F51">
        <w:rPr>
          <w:rFonts w:ascii="Arial" w:eastAsia="DINPro" w:hAnsi="Arial" w:cs="Arial"/>
          <w:sz w:val="24"/>
          <w:szCs w:val="24"/>
          <w:lang w:val="et-EE"/>
        </w:rPr>
        <w:t xml:space="preserve">: </w:t>
      </w:r>
    </w:p>
    <w:p w14:paraId="55CDF3AE" w14:textId="23990B1A" w:rsidR="008B4F69" w:rsidRPr="00AA0F51" w:rsidRDefault="00ED6F36" w:rsidP="008B4F69">
      <w:pPr>
        <w:pStyle w:val="ListParagraph"/>
        <w:numPr>
          <w:ilvl w:val="0"/>
          <w:numId w:val="3"/>
        </w:numPr>
        <w:spacing w:line="240" w:lineRule="auto"/>
        <w:jc w:val="both"/>
        <w:rPr>
          <w:rFonts w:ascii="Arial" w:eastAsia="DINPro" w:hAnsi="Arial" w:cs="Arial"/>
          <w:sz w:val="24"/>
          <w:szCs w:val="24"/>
          <w:lang w:val="et-EE"/>
        </w:rPr>
      </w:pPr>
      <w:r w:rsidRPr="00637374">
        <w:rPr>
          <w:rFonts w:ascii="Arial" w:eastAsia="DINPro" w:hAnsi="Arial" w:cs="Arial"/>
          <w:sz w:val="24"/>
          <w:szCs w:val="24"/>
          <w:lang w:val="et-EE"/>
        </w:rPr>
        <w:t>E</w:t>
      </w:r>
      <w:r w:rsidR="005E72EE" w:rsidRPr="00637374">
        <w:rPr>
          <w:rFonts w:ascii="Arial" w:eastAsia="DINPro" w:hAnsi="Arial" w:cs="Arial"/>
          <w:sz w:val="24"/>
          <w:szCs w:val="24"/>
          <w:lang w:val="et-EE"/>
        </w:rPr>
        <w:t>elnõu § 1 punkti 9 kohase</w:t>
      </w:r>
      <w:r w:rsidR="00595A6B" w:rsidRPr="00637374">
        <w:rPr>
          <w:rFonts w:ascii="Arial" w:eastAsia="DINPro" w:hAnsi="Arial" w:cs="Arial"/>
          <w:sz w:val="24"/>
          <w:szCs w:val="24"/>
          <w:lang w:val="et-EE"/>
        </w:rPr>
        <w:t>lt, kui juriidiline isik tekitab looduses tuleohu</w:t>
      </w:r>
      <w:r w:rsidR="000420D4" w:rsidRPr="00637374">
        <w:rPr>
          <w:rFonts w:ascii="Arial" w:eastAsia="DINPro" w:hAnsi="Arial" w:cs="Arial"/>
          <w:sz w:val="24"/>
          <w:szCs w:val="24"/>
          <w:lang w:val="et-EE"/>
        </w:rPr>
        <w:t xml:space="preserve">, </w:t>
      </w:r>
      <w:r w:rsidR="00FE3346" w:rsidRPr="00637374">
        <w:rPr>
          <w:rFonts w:ascii="Arial" w:eastAsia="DINPro" w:hAnsi="Arial" w:cs="Arial"/>
          <w:sz w:val="24"/>
          <w:szCs w:val="24"/>
          <w:lang w:val="et-EE"/>
        </w:rPr>
        <w:t>tõ</w:t>
      </w:r>
      <w:r w:rsidR="00576BFB" w:rsidRPr="00637374">
        <w:rPr>
          <w:rFonts w:ascii="Arial" w:eastAsia="DINPro" w:hAnsi="Arial" w:cs="Arial"/>
          <w:sz w:val="24"/>
          <w:szCs w:val="24"/>
          <w:lang w:val="et-EE"/>
        </w:rPr>
        <w:t xml:space="preserve">useb </w:t>
      </w:r>
      <w:r w:rsidR="000420D4" w:rsidRPr="00637374">
        <w:rPr>
          <w:rFonts w:ascii="Arial" w:eastAsia="DINPro" w:hAnsi="Arial" w:cs="Arial"/>
          <w:sz w:val="24"/>
          <w:szCs w:val="24"/>
          <w:lang w:val="et-EE"/>
        </w:rPr>
        <w:t xml:space="preserve">maksimaalne </w:t>
      </w:r>
      <w:r w:rsidR="00576BFB" w:rsidRPr="00637374">
        <w:rPr>
          <w:rFonts w:ascii="Arial" w:eastAsia="DINPro" w:hAnsi="Arial" w:cs="Arial"/>
          <w:sz w:val="24"/>
          <w:szCs w:val="24"/>
          <w:lang w:val="et-EE"/>
        </w:rPr>
        <w:t>rahatrahv 3200 eurolt 200 000 eurole</w:t>
      </w:r>
      <w:r w:rsidRPr="00637374">
        <w:rPr>
          <w:rFonts w:ascii="Arial" w:eastAsia="DINPro" w:hAnsi="Arial" w:cs="Arial"/>
          <w:sz w:val="24"/>
          <w:szCs w:val="24"/>
          <w:lang w:val="et-EE"/>
        </w:rPr>
        <w:t xml:space="preserve"> (karistusseadustik (edaspidi: </w:t>
      </w:r>
      <w:proofErr w:type="spellStart"/>
      <w:r w:rsidRPr="00637374">
        <w:rPr>
          <w:rFonts w:ascii="Arial" w:eastAsia="DINPro" w:hAnsi="Arial" w:cs="Arial"/>
          <w:sz w:val="24"/>
          <w:szCs w:val="24"/>
          <w:lang w:val="et-EE"/>
        </w:rPr>
        <w:t>KarS</w:t>
      </w:r>
      <w:proofErr w:type="spellEnd"/>
      <w:r w:rsidRPr="00637374">
        <w:rPr>
          <w:rFonts w:ascii="Arial" w:eastAsia="DINPro" w:hAnsi="Arial" w:cs="Arial"/>
          <w:sz w:val="24"/>
          <w:szCs w:val="24"/>
          <w:lang w:val="et-EE"/>
        </w:rPr>
        <w:t>) § 352 lõige 2)</w:t>
      </w:r>
      <w:r w:rsidR="00576BFB" w:rsidRPr="00637374">
        <w:rPr>
          <w:rFonts w:ascii="Arial" w:eastAsia="DINPro" w:hAnsi="Arial" w:cs="Arial"/>
          <w:sz w:val="24"/>
          <w:szCs w:val="24"/>
          <w:lang w:val="et-EE"/>
        </w:rPr>
        <w:t xml:space="preserve">. </w:t>
      </w:r>
    </w:p>
    <w:p w14:paraId="2CA7305B" w14:textId="77777777" w:rsidR="00262518" w:rsidRPr="00AA0F51" w:rsidRDefault="003A57DA" w:rsidP="008B4F69">
      <w:pPr>
        <w:pStyle w:val="ListParagraph"/>
        <w:numPr>
          <w:ilvl w:val="0"/>
          <w:numId w:val="3"/>
        </w:numPr>
        <w:spacing w:line="240" w:lineRule="auto"/>
        <w:jc w:val="both"/>
        <w:rPr>
          <w:rFonts w:ascii="Arial" w:eastAsia="DINPro" w:hAnsi="Arial" w:cs="Arial"/>
          <w:sz w:val="24"/>
          <w:szCs w:val="24"/>
          <w:lang w:val="et-EE"/>
        </w:rPr>
      </w:pPr>
      <w:r w:rsidRPr="00637374">
        <w:rPr>
          <w:rFonts w:ascii="Arial" w:eastAsia="DINPro" w:hAnsi="Arial" w:cs="Arial"/>
          <w:sz w:val="24"/>
          <w:szCs w:val="24"/>
          <w:lang w:val="et-EE"/>
        </w:rPr>
        <w:t xml:space="preserve">Eelnõu § 1 punkti 10 kohaselt tõuseks </w:t>
      </w:r>
      <w:r w:rsidR="00DA6C2D" w:rsidRPr="00637374">
        <w:rPr>
          <w:rFonts w:ascii="Arial" w:eastAsia="DINPro" w:hAnsi="Arial" w:cs="Arial"/>
          <w:sz w:val="24"/>
          <w:szCs w:val="24"/>
          <w:lang w:val="et-EE"/>
        </w:rPr>
        <w:t xml:space="preserve">taimestikku ohustava tegevuse </w:t>
      </w:r>
      <w:r w:rsidR="00BD177A" w:rsidRPr="00637374">
        <w:rPr>
          <w:rFonts w:ascii="Arial" w:eastAsia="DINPro" w:hAnsi="Arial" w:cs="Arial"/>
          <w:sz w:val="24"/>
          <w:szCs w:val="24"/>
          <w:lang w:val="et-EE"/>
        </w:rPr>
        <w:t xml:space="preserve">korral juriidilise isiku rahatrahv </w:t>
      </w:r>
      <w:r w:rsidR="004519A2" w:rsidRPr="00637374">
        <w:rPr>
          <w:rFonts w:ascii="Arial" w:eastAsia="DINPro" w:hAnsi="Arial" w:cs="Arial"/>
          <w:sz w:val="24"/>
          <w:szCs w:val="24"/>
          <w:lang w:val="et-EE"/>
        </w:rPr>
        <w:t>20</w:t>
      </w:r>
      <w:r w:rsidR="00BD177A" w:rsidRPr="00637374">
        <w:rPr>
          <w:rFonts w:ascii="Arial" w:eastAsia="DINPro" w:hAnsi="Arial" w:cs="Arial"/>
          <w:sz w:val="24"/>
          <w:szCs w:val="24"/>
          <w:lang w:val="et-EE"/>
        </w:rPr>
        <w:t>00 eurolt 200 000 eurole</w:t>
      </w:r>
      <w:r w:rsidR="00ED6F36" w:rsidRPr="00637374">
        <w:rPr>
          <w:rFonts w:ascii="Arial" w:eastAsia="DINPro" w:hAnsi="Arial" w:cs="Arial"/>
          <w:sz w:val="24"/>
          <w:szCs w:val="24"/>
          <w:lang w:val="et-EE"/>
        </w:rPr>
        <w:t xml:space="preserve"> (</w:t>
      </w:r>
      <w:proofErr w:type="spellStart"/>
      <w:r w:rsidR="00ED6F36" w:rsidRPr="00637374">
        <w:rPr>
          <w:rFonts w:ascii="Arial" w:eastAsia="DINPro" w:hAnsi="Arial" w:cs="Arial"/>
          <w:sz w:val="24"/>
          <w:szCs w:val="24"/>
          <w:lang w:val="et-EE"/>
        </w:rPr>
        <w:t>KarS</w:t>
      </w:r>
      <w:proofErr w:type="spellEnd"/>
      <w:r w:rsidR="00ED6F36" w:rsidRPr="00637374">
        <w:rPr>
          <w:rFonts w:ascii="Arial" w:eastAsia="DINPro" w:hAnsi="Arial" w:cs="Arial"/>
          <w:sz w:val="24"/>
          <w:szCs w:val="24"/>
          <w:lang w:val="et-EE"/>
        </w:rPr>
        <w:t xml:space="preserve"> § 353 lõige 4)</w:t>
      </w:r>
      <w:r w:rsidR="00BD177A" w:rsidRPr="00637374">
        <w:rPr>
          <w:rFonts w:ascii="Arial" w:eastAsia="DINPro" w:hAnsi="Arial" w:cs="Arial"/>
          <w:sz w:val="24"/>
          <w:szCs w:val="24"/>
          <w:lang w:val="et-EE"/>
        </w:rPr>
        <w:t xml:space="preserve">. </w:t>
      </w:r>
    </w:p>
    <w:p w14:paraId="34889256" w14:textId="77777777" w:rsidR="00262518" w:rsidRPr="00AA0F51" w:rsidRDefault="00446721" w:rsidP="008B4F69">
      <w:pPr>
        <w:pStyle w:val="ListParagraph"/>
        <w:numPr>
          <w:ilvl w:val="0"/>
          <w:numId w:val="3"/>
        </w:numPr>
        <w:spacing w:line="240" w:lineRule="auto"/>
        <w:jc w:val="both"/>
        <w:rPr>
          <w:rFonts w:ascii="Arial" w:eastAsia="DINPro" w:hAnsi="Arial" w:cs="Arial"/>
          <w:sz w:val="24"/>
          <w:szCs w:val="24"/>
          <w:lang w:val="et-EE"/>
        </w:rPr>
      </w:pPr>
      <w:r w:rsidRPr="00637374">
        <w:rPr>
          <w:rFonts w:ascii="Arial" w:eastAsia="DINPro" w:hAnsi="Arial" w:cs="Arial"/>
          <w:sz w:val="24"/>
          <w:szCs w:val="24"/>
          <w:lang w:val="et-EE"/>
        </w:rPr>
        <w:t xml:space="preserve">Veel suurem tõus </w:t>
      </w:r>
      <w:r w:rsidR="003B1658" w:rsidRPr="00637374">
        <w:rPr>
          <w:rFonts w:ascii="Arial" w:eastAsia="DINPro" w:hAnsi="Arial" w:cs="Arial"/>
          <w:sz w:val="24"/>
          <w:szCs w:val="24"/>
          <w:lang w:val="et-EE"/>
        </w:rPr>
        <w:t xml:space="preserve">plaanitakse teha eelnõu § 1 punkti 16 kohaselt </w:t>
      </w:r>
      <w:r w:rsidR="00386247" w:rsidRPr="00637374">
        <w:rPr>
          <w:rFonts w:ascii="Arial" w:eastAsia="DINPro" w:hAnsi="Arial" w:cs="Arial"/>
          <w:sz w:val="24"/>
          <w:szCs w:val="24"/>
          <w:lang w:val="et-EE"/>
        </w:rPr>
        <w:t>väärteole, mille käigus</w:t>
      </w:r>
      <w:r w:rsidR="00273DE5" w:rsidRPr="00637374">
        <w:rPr>
          <w:rFonts w:ascii="Arial" w:eastAsia="DINPro" w:hAnsi="Arial" w:cs="Arial"/>
          <w:sz w:val="24"/>
          <w:szCs w:val="24"/>
          <w:lang w:val="et-EE"/>
        </w:rPr>
        <w:t xml:space="preserve"> juriidiline isik rikub loodussaaduste veo, hoiustamise või töötlemise nõudeid (</w:t>
      </w:r>
      <w:proofErr w:type="spellStart"/>
      <w:r w:rsidR="00273DE5" w:rsidRPr="00637374">
        <w:rPr>
          <w:rFonts w:ascii="Arial" w:eastAsia="DINPro" w:hAnsi="Arial" w:cs="Arial"/>
          <w:sz w:val="24"/>
          <w:szCs w:val="24"/>
          <w:lang w:val="et-EE"/>
        </w:rPr>
        <w:t>Kar</w:t>
      </w:r>
      <w:r w:rsidR="00723182" w:rsidRPr="00637374">
        <w:rPr>
          <w:rFonts w:ascii="Arial" w:eastAsia="DINPro" w:hAnsi="Arial" w:cs="Arial"/>
          <w:sz w:val="24"/>
          <w:szCs w:val="24"/>
          <w:lang w:val="et-EE"/>
        </w:rPr>
        <w:t>S</w:t>
      </w:r>
      <w:proofErr w:type="spellEnd"/>
      <w:r w:rsidR="00273DE5" w:rsidRPr="00637374">
        <w:rPr>
          <w:rFonts w:ascii="Arial" w:eastAsia="DINPro" w:hAnsi="Arial" w:cs="Arial"/>
          <w:sz w:val="24"/>
          <w:szCs w:val="24"/>
          <w:lang w:val="et-EE"/>
        </w:rPr>
        <w:t xml:space="preserve"> § 362 lõige 2). </w:t>
      </w:r>
      <w:r w:rsidR="00ED6F36" w:rsidRPr="00637374">
        <w:rPr>
          <w:rFonts w:ascii="Arial" w:eastAsia="DINPro" w:hAnsi="Arial" w:cs="Arial"/>
          <w:sz w:val="24"/>
          <w:szCs w:val="24"/>
          <w:lang w:val="et-EE"/>
        </w:rPr>
        <w:t>S</w:t>
      </w:r>
      <w:r w:rsidR="00273DE5" w:rsidRPr="00637374">
        <w:rPr>
          <w:rFonts w:ascii="Arial" w:eastAsia="DINPro" w:hAnsi="Arial" w:cs="Arial"/>
          <w:sz w:val="24"/>
          <w:szCs w:val="24"/>
          <w:lang w:val="et-EE"/>
        </w:rPr>
        <w:t xml:space="preserve">ellisel juhul tõuseks juriidilise isiku karistus </w:t>
      </w:r>
      <w:r w:rsidR="00723182" w:rsidRPr="00637374">
        <w:rPr>
          <w:rFonts w:ascii="Arial" w:eastAsia="DINPro" w:hAnsi="Arial" w:cs="Arial"/>
          <w:sz w:val="24"/>
          <w:szCs w:val="24"/>
          <w:lang w:val="et-EE"/>
        </w:rPr>
        <w:t>3200 eurolt 400 000 eurole.</w:t>
      </w:r>
      <w:r w:rsidR="00A55D93" w:rsidRPr="00637374">
        <w:rPr>
          <w:rFonts w:ascii="Arial" w:eastAsia="DINPro" w:hAnsi="Arial" w:cs="Arial"/>
          <w:sz w:val="24"/>
          <w:szCs w:val="24"/>
          <w:lang w:val="et-EE"/>
        </w:rPr>
        <w:t xml:space="preserve"> </w:t>
      </w:r>
    </w:p>
    <w:p w14:paraId="6E0990F5" w14:textId="74FD4D3A" w:rsidR="000F4497" w:rsidRPr="00637374" w:rsidRDefault="00A55D93" w:rsidP="00637374">
      <w:pPr>
        <w:pStyle w:val="ListParagraph"/>
        <w:numPr>
          <w:ilvl w:val="0"/>
          <w:numId w:val="3"/>
        </w:numPr>
        <w:spacing w:line="240" w:lineRule="auto"/>
        <w:jc w:val="both"/>
        <w:rPr>
          <w:rFonts w:ascii="Arial" w:eastAsia="DINPro" w:hAnsi="Arial" w:cs="Arial"/>
          <w:sz w:val="24"/>
          <w:szCs w:val="24"/>
          <w:lang w:val="et-EE"/>
        </w:rPr>
      </w:pPr>
      <w:r w:rsidRPr="00637374">
        <w:rPr>
          <w:rFonts w:ascii="Arial" w:eastAsia="DINPro" w:hAnsi="Arial" w:cs="Arial"/>
          <w:sz w:val="24"/>
          <w:szCs w:val="24"/>
          <w:lang w:val="et-EE"/>
        </w:rPr>
        <w:t xml:space="preserve">Eelnõu § 1 punkti 30 kohaselt tõuseks </w:t>
      </w:r>
      <w:r w:rsidR="00E6771A" w:rsidRPr="00637374">
        <w:rPr>
          <w:rFonts w:ascii="Arial" w:eastAsia="DINPro" w:hAnsi="Arial" w:cs="Arial"/>
          <w:sz w:val="24"/>
          <w:szCs w:val="24"/>
          <w:lang w:val="et-EE"/>
        </w:rPr>
        <w:t>juriidilise isiku vastutus looduskasutuse ja saaste arvestuse pidamise korra rikkumisel 2000 eurolt 100 000 eurole (</w:t>
      </w:r>
      <w:proofErr w:type="spellStart"/>
      <w:r w:rsidR="00E6771A" w:rsidRPr="00637374">
        <w:rPr>
          <w:rFonts w:ascii="Arial" w:eastAsia="DINPro" w:hAnsi="Arial" w:cs="Arial"/>
          <w:sz w:val="24"/>
          <w:szCs w:val="24"/>
          <w:lang w:val="et-EE"/>
        </w:rPr>
        <w:t>KarS</w:t>
      </w:r>
      <w:proofErr w:type="spellEnd"/>
      <w:r w:rsidR="00E6771A" w:rsidRPr="00637374">
        <w:rPr>
          <w:rFonts w:ascii="Arial" w:eastAsia="DINPro" w:hAnsi="Arial" w:cs="Arial"/>
          <w:sz w:val="24"/>
          <w:szCs w:val="24"/>
          <w:lang w:val="et-EE"/>
        </w:rPr>
        <w:t xml:space="preserve"> § </w:t>
      </w:r>
      <w:r w:rsidR="004519A2" w:rsidRPr="00637374">
        <w:rPr>
          <w:rFonts w:ascii="Arial" w:eastAsia="DINPro" w:hAnsi="Arial" w:cs="Arial"/>
          <w:sz w:val="24"/>
          <w:szCs w:val="24"/>
          <w:lang w:val="et-EE"/>
        </w:rPr>
        <w:t>366 lõige 2).</w:t>
      </w:r>
    </w:p>
    <w:p w14:paraId="5A26DCF0" w14:textId="4CA887CD" w:rsidR="001B61F1" w:rsidRPr="00AA0F51" w:rsidRDefault="001B61F1" w:rsidP="00B353A7">
      <w:pPr>
        <w:spacing w:line="240" w:lineRule="auto"/>
        <w:jc w:val="both"/>
        <w:rPr>
          <w:rFonts w:ascii="Arial" w:eastAsia="DINPro" w:hAnsi="Arial" w:cs="Arial"/>
          <w:sz w:val="24"/>
          <w:szCs w:val="24"/>
          <w:lang w:val="et-EE"/>
        </w:rPr>
      </w:pPr>
      <w:r w:rsidRPr="00AA0F51">
        <w:rPr>
          <w:rFonts w:ascii="Arial" w:eastAsia="DINPro" w:hAnsi="Arial" w:cs="Arial"/>
          <w:sz w:val="24"/>
          <w:szCs w:val="24"/>
          <w:lang w:val="et-EE"/>
        </w:rPr>
        <w:t>Seletuskiri</w:t>
      </w:r>
      <w:r w:rsidR="008A6B7D" w:rsidRPr="00AA0F51">
        <w:rPr>
          <w:rFonts w:ascii="Arial" w:eastAsia="DINPro" w:hAnsi="Arial" w:cs="Arial"/>
          <w:sz w:val="24"/>
          <w:szCs w:val="24"/>
          <w:lang w:val="et-EE"/>
        </w:rPr>
        <w:t xml:space="preserve"> (lk </w:t>
      </w:r>
      <w:r w:rsidR="00B353A7" w:rsidRPr="00AA0F51">
        <w:rPr>
          <w:rFonts w:ascii="Arial" w:eastAsia="DINPro" w:hAnsi="Arial" w:cs="Arial"/>
          <w:sz w:val="24"/>
          <w:szCs w:val="24"/>
          <w:lang w:val="et-EE"/>
        </w:rPr>
        <w:t>18</w:t>
      </w:r>
      <w:r w:rsidR="008A6B7D" w:rsidRPr="00AA0F51">
        <w:rPr>
          <w:rFonts w:ascii="Arial" w:eastAsia="DINPro" w:hAnsi="Arial" w:cs="Arial"/>
          <w:sz w:val="24"/>
          <w:szCs w:val="24"/>
          <w:lang w:val="et-EE"/>
        </w:rPr>
        <w:t xml:space="preserve">) </w:t>
      </w:r>
      <w:r w:rsidR="00666426" w:rsidRPr="00AA0F51">
        <w:rPr>
          <w:rFonts w:ascii="Arial" w:eastAsia="DINPro" w:hAnsi="Arial" w:cs="Arial"/>
          <w:sz w:val="24"/>
          <w:szCs w:val="24"/>
          <w:lang w:val="et-EE"/>
        </w:rPr>
        <w:t xml:space="preserve">selgitab, et </w:t>
      </w:r>
      <w:r w:rsidR="00B353A7" w:rsidRPr="00AA0F51">
        <w:rPr>
          <w:rFonts w:ascii="Arial" w:eastAsia="DINPro" w:hAnsi="Arial" w:cs="Arial"/>
          <w:sz w:val="24"/>
          <w:szCs w:val="24"/>
          <w:lang w:val="et-EE"/>
        </w:rPr>
        <w:t xml:space="preserve">karistuse ülemmäärade tõstmine on vajalik, et ühtlustada juriidilise isiku karistused füüsilise isiku trahvimääradega ning võimaldada tõhusamalt </w:t>
      </w:r>
      <w:r w:rsidR="00B353A7" w:rsidRPr="00AA0F51">
        <w:rPr>
          <w:rFonts w:ascii="Arial" w:eastAsia="DINPro" w:hAnsi="Arial" w:cs="Arial"/>
          <w:sz w:val="24"/>
          <w:szCs w:val="24"/>
          <w:lang w:val="et-EE"/>
        </w:rPr>
        <w:lastRenderedPageBreak/>
        <w:t xml:space="preserve">reageerida kõige tõsisematele rikkumistele. </w:t>
      </w:r>
      <w:r w:rsidR="00105195" w:rsidRPr="00AA0F51">
        <w:rPr>
          <w:rFonts w:ascii="Arial" w:eastAsia="DINPro" w:hAnsi="Arial" w:cs="Arial"/>
          <w:sz w:val="24"/>
          <w:szCs w:val="24"/>
          <w:lang w:val="et-EE"/>
        </w:rPr>
        <w:t xml:space="preserve">Lisaks </w:t>
      </w:r>
      <w:r w:rsidR="00C602F5" w:rsidRPr="00AA0F51">
        <w:rPr>
          <w:rFonts w:ascii="Arial" w:eastAsia="DINPro" w:hAnsi="Arial" w:cs="Arial"/>
          <w:sz w:val="24"/>
          <w:szCs w:val="24"/>
          <w:lang w:val="et-EE"/>
        </w:rPr>
        <w:t>põhjendab</w:t>
      </w:r>
      <w:r w:rsidR="00105195" w:rsidRPr="00AA0F51">
        <w:rPr>
          <w:rFonts w:ascii="Arial" w:eastAsia="DINPro" w:hAnsi="Arial" w:cs="Arial"/>
          <w:sz w:val="24"/>
          <w:szCs w:val="24"/>
          <w:lang w:val="et-EE"/>
        </w:rPr>
        <w:t xml:space="preserve"> seletuskiri (lk 19) </w:t>
      </w:r>
      <w:r w:rsidR="0031503A" w:rsidRPr="00AA0F51">
        <w:rPr>
          <w:rFonts w:ascii="Arial" w:eastAsia="DINPro" w:hAnsi="Arial" w:cs="Arial"/>
          <w:sz w:val="24"/>
          <w:szCs w:val="24"/>
          <w:lang w:val="et-EE"/>
        </w:rPr>
        <w:t xml:space="preserve">rahatrahvide tõusu järgmiselt: „… </w:t>
      </w:r>
      <w:r w:rsidR="00C602F5" w:rsidRPr="00AA0F51">
        <w:rPr>
          <w:rFonts w:ascii="Arial" w:eastAsia="DINPro" w:hAnsi="Arial" w:cs="Arial"/>
          <w:sz w:val="24"/>
          <w:szCs w:val="24"/>
          <w:lang w:val="et-EE"/>
        </w:rPr>
        <w:t xml:space="preserve">keskkonnavastaste süütegude peatüki juriidilise isiku väärteokaristusi ajakohastati viimati seoses euro kasutusele võtmisega 2011. aastal ehk enam kui </w:t>
      </w:r>
      <w:proofErr w:type="spellStart"/>
      <w:r w:rsidR="00C602F5" w:rsidRPr="00AA0F51">
        <w:rPr>
          <w:rFonts w:ascii="Arial" w:eastAsia="DINPro" w:hAnsi="Arial" w:cs="Arial"/>
          <w:sz w:val="24"/>
          <w:szCs w:val="24"/>
          <w:lang w:val="et-EE"/>
        </w:rPr>
        <w:t>viisteist</w:t>
      </w:r>
      <w:proofErr w:type="spellEnd"/>
      <w:r w:rsidR="00C602F5" w:rsidRPr="00AA0F51">
        <w:rPr>
          <w:rFonts w:ascii="Arial" w:eastAsia="DINPro" w:hAnsi="Arial" w:cs="Arial"/>
          <w:sz w:val="24"/>
          <w:szCs w:val="24"/>
          <w:lang w:val="et-EE"/>
        </w:rPr>
        <w:t xml:space="preserve"> aastat tagasi. Seejuures on juriidiliste isikute kasumid ja käibed aastatega suurenenud ja oluliselt muutunud Euroopa Liidu õigusest tulenev karistuspoliitika, mis mõjutab otseselt Eesti väärteokaristuste süsteemi. Sellest tulenevalt on vajalik karistuse ülemmäärade tõstmine, et reageerida eelkõige erandlikult rasketele rikkumistele (näiteks tahtlikud ja korduvad rikkumised), võttes arvesse juriidilise isiku majanduslikku seisundit ning Euroopa Liidu õigusest tulenevat rahatrahvide mõjususe, proportsionaalsuse ja </w:t>
      </w:r>
      <w:proofErr w:type="spellStart"/>
      <w:r w:rsidR="00C602F5" w:rsidRPr="00AA0F51">
        <w:rPr>
          <w:rFonts w:ascii="Arial" w:eastAsia="DINPro" w:hAnsi="Arial" w:cs="Arial"/>
          <w:sz w:val="24"/>
          <w:szCs w:val="24"/>
          <w:lang w:val="et-EE"/>
        </w:rPr>
        <w:t>hoiatavuse</w:t>
      </w:r>
      <w:proofErr w:type="spellEnd"/>
      <w:r w:rsidR="00C602F5" w:rsidRPr="00AA0F51">
        <w:rPr>
          <w:rFonts w:ascii="Arial" w:eastAsia="DINPro" w:hAnsi="Arial" w:cs="Arial"/>
          <w:sz w:val="24"/>
          <w:szCs w:val="24"/>
          <w:lang w:val="et-EE"/>
        </w:rPr>
        <w:t xml:space="preserve"> nõudeid.</w:t>
      </w:r>
      <w:r w:rsidR="0031503A" w:rsidRPr="00AA0F51">
        <w:rPr>
          <w:rFonts w:ascii="Arial" w:eastAsia="DINPro" w:hAnsi="Arial" w:cs="Arial"/>
          <w:sz w:val="24"/>
          <w:szCs w:val="24"/>
          <w:lang w:val="et-EE"/>
        </w:rPr>
        <w:t>“</w:t>
      </w:r>
    </w:p>
    <w:p w14:paraId="79A1C1DA" w14:textId="5056CE3E" w:rsidR="000F3B14" w:rsidRPr="00AA0F51" w:rsidRDefault="0031503A" w:rsidP="0031503A">
      <w:pPr>
        <w:spacing w:line="240" w:lineRule="auto"/>
        <w:jc w:val="both"/>
        <w:rPr>
          <w:rFonts w:ascii="Arial" w:eastAsia="DINPro" w:hAnsi="Arial" w:cs="Arial"/>
          <w:sz w:val="24"/>
          <w:szCs w:val="24"/>
          <w:lang w:val="et-EE"/>
        </w:rPr>
      </w:pPr>
      <w:r w:rsidRPr="00AA0F51">
        <w:rPr>
          <w:rFonts w:ascii="Arial" w:eastAsia="DINPro" w:hAnsi="Arial" w:cs="Arial"/>
          <w:sz w:val="24"/>
          <w:szCs w:val="24"/>
          <w:lang w:val="et-EE"/>
        </w:rPr>
        <w:t>K</w:t>
      </w:r>
      <w:r w:rsidR="003E5B6D" w:rsidRPr="00AA0F51">
        <w:rPr>
          <w:rFonts w:ascii="Arial" w:eastAsia="DINPro" w:hAnsi="Arial" w:cs="Arial"/>
          <w:sz w:val="24"/>
          <w:szCs w:val="24"/>
          <w:lang w:val="et-EE"/>
        </w:rPr>
        <w:t>aubandusk</w:t>
      </w:r>
      <w:r w:rsidRPr="00AA0F51">
        <w:rPr>
          <w:rFonts w:ascii="Arial" w:eastAsia="DINPro" w:hAnsi="Arial" w:cs="Arial"/>
          <w:sz w:val="24"/>
          <w:szCs w:val="24"/>
          <w:lang w:val="et-EE"/>
        </w:rPr>
        <w:t xml:space="preserve">oda mõistab vajadust ajakohastada karistusmäärasid, mis on </w:t>
      </w:r>
      <w:proofErr w:type="spellStart"/>
      <w:r w:rsidRPr="00AA0F51">
        <w:rPr>
          <w:rFonts w:ascii="Arial" w:eastAsia="DINPro" w:hAnsi="Arial" w:cs="Arial"/>
          <w:sz w:val="24"/>
          <w:szCs w:val="24"/>
          <w:lang w:val="et-EE"/>
        </w:rPr>
        <w:t>tõepoolest</w:t>
      </w:r>
      <w:proofErr w:type="spellEnd"/>
      <w:r w:rsidRPr="00AA0F51">
        <w:rPr>
          <w:rFonts w:ascii="Arial" w:eastAsia="DINPro" w:hAnsi="Arial" w:cs="Arial"/>
          <w:sz w:val="24"/>
          <w:szCs w:val="24"/>
          <w:lang w:val="et-EE"/>
        </w:rPr>
        <w:t xml:space="preserve"> olnud pikka aega muutmata. Samas on vajadus 50-125-kordse tõusu järele küsitav.</w:t>
      </w:r>
      <w:r w:rsidR="00C265BD" w:rsidRPr="00AA0F51">
        <w:rPr>
          <w:rFonts w:ascii="Arial" w:eastAsia="DINPro" w:hAnsi="Arial" w:cs="Arial"/>
          <w:sz w:val="24"/>
          <w:szCs w:val="24"/>
          <w:lang w:val="et-EE"/>
        </w:rPr>
        <w:t xml:space="preserve"> Seletuskiri ei põhjenda, milline on </w:t>
      </w:r>
      <w:r w:rsidR="007D7508" w:rsidRPr="00AA0F51">
        <w:rPr>
          <w:rFonts w:ascii="Arial" w:eastAsia="DINPro" w:hAnsi="Arial" w:cs="Arial"/>
          <w:sz w:val="24"/>
          <w:szCs w:val="24"/>
          <w:lang w:val="et-EE"/>
        </w:rPr>
        <w:t xml:space="preserve">trahvimäärade tegelik mõju </w:t>
      </w:r>
      <w:r w:rsidR="0049332C" w:rsidRPr="00AA0F51">
        <w:rPr>
          <w:rFonts w:ascii="Arial" w:eastAsia="DINPro" w:hAnsi="Arial" w:cs="Arial"/>
          <w:sz w:val="24"/>
          <w:szCs w:val="24"/>
          <w:lang w:val="et-EE"/>
        </w:rPr>
        <w:t xml:space="preserve">väiksematele </w:t>
      </w:r>
      <w:r w:rsidR="007D7508" w:rsidRPr="00AA0F51">
        <w:rPr>
          <w:rFonts w:ascii="Arial" w:eastAsia="DINPro" w:hAnsi="Arial" w:cs="Arial"/>
          <w:sz w:val="24"/>
          <w:szCs w:val="24"/>
          <w:lang w:val="et-EE"/>
        </w:rPr>
        <w:t>ettevõtjatele.</w:t>
      </w:r>
      <w:r w:rsidR="006F647B" w:rsidRPr="00AA0F51">
        <w:rPr>
          <w:rFonts w:ascii="Arial" w:eastAsia="DINPro" w:hAnsi="Arial" w:cs="Arial"/>
          <w:sz w:val="24"/>
          <w:szCs w:val="24"/>
          <w:lang w:val="et-EE"/>
        </w:rPr>
        <w:t xml:space="preserve"> </w:t>
      </w:r>
      <w:r w:rsidR="00C81BC8">
        <w:rPr>
          <w:rFonts w:ascii="Arial" w:eastAsia="DINPro" w:hAnsi="Arial" w:cs="Arial"/>
          <w:sz w:val="24"/>
          <w:szCs w:val="24"/>
          <w:lang w:val="et-EE"/>
        </w:rPr>
        <w:t xml:space="preserve"> </w:t>
      </w:r>
      <w:r w:rsidR="00384796" w:rsidRPr="00AA0F51">
        <w:rPr>
          <w:rFonts w:ascii="Arial" w:eastAsia="DINPro" w:hAnsi="Arial" w:cs="Arial"/>
          <w:sz w:val="24"/>
          <w:szCs w:val="24"/>
          <w:lang w:val="et-EE"/>
        </w:rPr>
        <w:t>Ebaproportsionaalselt kõrged karistusmäärad ei täida üksnes karistuslikku eesmärki,</w:t>
      </w:r>
      <w:r w:rsidR="00DE5698">
        <w:rPr>
          <w:rFonts w:ascii="Arial" w:eastAsia="DINPro" w:hAnsi="Arial" w:cs="Arial"/>
          <w:sz w:val="24"/>
          <w:szCs w:val="24"/>
          <w:lang w:val="et-EE"/>
        </w:rPr>
        <w:t xml:space="preserve"> vaid</w:t>
      </w:r>
      <w:r w:rsidR="00384796" w:rsidRPr="00AA0F51">
        <w:rPr>
          <w:rFonts w:ascii="Arial" w:eastAsia="DINPro" w:hAnsi="Arial" w:cs="Arial"/>
          <w:sz w:val="24"/>
          <w:szCs w:val="24"/>
          <w:lang w:val="et-EE"/>
        </w:rPr>
        <w:t xml:space="preserve"> vähendavad investeerimisjulgust ja suurendavad õiguslikku ebakindlust sektorites, kus tegutsemine on juba praegu tihedalt reguleeritud.</w:t>
      </w:r>
      <w:r w:rsidR="00255E2C">
        <w:rPr>
          <w:rFonts w:ascii="Arial" w:eastAsia="DINPro" w:hAnsi="Arial" w:cs="Arial"/>
          <w:sz w:val="24"/>
          <w:szCs w:val="24"/>
          <w:lang w:val="et-EE"/>
        </w:rPr>
        <w:t xml:space="preserve"> </w:t>
      </w:r>
      <w:r w:rsidR="00FD1955" w:rsidRPr="00AA0F51">
        <w:rPr>
          <w:rFonts w:ascii="Arial" w:eastAsia="DINPro" w:hAnsi="Arial" w:cs="Arial"/>
          <w:sz w:val="24"/>
          <w:szCs w:val="24"/>
          <w:lang w:val="et-EE"/>
        </w:rPr>
        <w:t xml:space="preserve">Leiame, et ükski ettevõtja, kes tegeleb metsa- </w:t>
      </w:r>
      <w:r w:rsidR="00384796" w:rsidRPr="00AA0F51">
        <w:rPr>
          <w:rFonts w:ascii="Arial" w:eastAsia="DINPro" w:hAnsi="Arial" w:cs="Arial"/>
          <w:sz w:val="24"/>
          <w:szCs w:val="24"/>
          <w:lang w:val="et-EE"/>
        </w:rPr>
        <w:t>või</w:t>
      </w:r>
      <w:r w:rsidR="00FD1955" w:rsidRPr="00AA0F51">
        <w:rPr>
          <w:rFonts w:ascii="Arial" w:eastAsia="DINPro" w:hAnsi="Arial" w:cs="Arial"/>
          <w:sz w:val="24"/>
          <w:szCs w:val="24"/>
          <w:lang w:val="et-EE"/>
        </w:rPr>
        <w:t xml:space="preserve"> puidutööstusega või põllumajandusega, ei lähe teadlikult loodust kahjustama</w:t>
      </w:r>
      <w:r w:rsidR="00F019F8" w:rsidRPr="00AA0F51">
        <w:rPr>
          <w:rFonts w:ascii="Arial" w:eastAsia="DINPro" w:hAnsi="Arial" w:cs="Arial"/>
          <w:sz w:val="24"/>
          <w:szCs w:val="24"/>
          <w:lang w:val="et-EE"/>
        </w:rPr>
        <w:t>, kuid keegi ei ole kaitstud selle eest, kui midagi seadusevastast siiski tegevuse käigus juhtub. Ka sellistes olukordades on oluline, et ettevõtjad vastutavad oma tegevuse eest</w:t>
      </w:r>
      <w:r w:rsidR="00F36C1A" w:rsidRPr="00AA0F51">
        <w:rPr>
          <w:rFonts w:ascii="Arial" w:eastAsia="DINPro" w:hAnsi="Arial" w:cs="Arial"/>
          <w:sz w:val="24"/>
          <w:szCs w:val="24"/>
          <w:lang w:val="et-EE"/>
        </w:rPr>
        <w:t xml:space="preserve">, kuid </w:t>
      </w:r>
      <w:r w:rsidR="00514283" w:rsidRPr="00AA0F51">
        <w:rPr>
          <w:rFonts w:ascii="Arial" w:eastAsia="DINPro" w:hAnsi="Arial" w:cs="Arial"/>
          <w:sz w:val="24"/>
          <w:szCs w:val="24"/>
          <w:lang w:val="et-EE"/>
        </w:rPr>
        <w:t>trahvimäärad ei tohiks olla</w:t>
      </w:r>
      <w:r w:rsidR="004016D6" w:rsidRPr="00AA0F51">
        <w:rPr>
          <w:rFonts w:ascii="Arial" w:eastAsia="DINPro" w:hAnsi="Arial" w:cs="Arial"/>
          <w:sz w:val="24"/>
          <w:szCs w:val="24"/>
          <w:lang w:val="et-EE"/>
        </w:rPr>
        <w:t xml:space="preserve"> sellised, mis muudavad iga eksimuse</w:t>
      </w:r>
      <w:r w:rsidR="003A38D0" w:rsidRPr="00AA0F51">
        <w:rPr>
          <w:rFonts w:ascii="Arial" w:eastAsia="DINPro" w:hAnsi="Arial" w:cs="Arial"/>
          <w:sz w:val="24"/>
          <w:szCs w:val="24"/>
          <w:lang w:val="et-EE"/>
        </w:rPr>
        <w:t xml:space="preserve"> ettevõtet lõpetavaks.</w:t>
      </w:r>
    </w:p>
    <w:p w14:paraId="1A2820FB" w14:textId="07B3137C" w:rsidR="0031503A" w:rsidRPr="00AA0F51" w:rsidRDefault="004016D6" w:rsidP="00C602F5">
      <w:pPr>
        <w:spacing w:after="0" w:line="240" w:lineRule="auto"/>
        <w:jc w:val="both"/>
        <w:rPr>
          <w:rFonts w:ascii="Arial" w:eastAsia="DINPro" w:hAnsi="Arial" w:cs="Arial"/>
          <w:b/>
          <w:bCs/>
          <w:sz w:val="24"/>
          <w:szCs w:val="24"/>
          <w:u w:val="single"/>
          <w:lang w:val="et-EE"/>
        </w:rPr>
      </w:pPr>
      <w:r w:rsidRPr="00AA0F51">
        <w:rPr>
          <w:rFonts w:ascii="Arial" w:eastAsia="DINPro" w:hAnsi="Arial" w:cs="Arial"/>
          <w:b/>
          <w:bCs/>
          <w:sz w:val="24"/>
          <w:szCs w:val="24"/>
          <w:u w:val="single"/>
          <w:lang w:val="et-EE"/>
        </w:rPr>
        <w:t>Kaubanduskoja ettepanek:</w:t>
      </w:r>
    </w:p>
    <w:p w14:paraId="58DB3E3C" w14:textId="61A2B12A" w:rsidR="006D1B92" w:rsidRDefault="003A38D0" w:rsidP="00C602F5">
      <w:pPr>
        <w:spacing w:after="0" w:line="240" w:lineRule="auto"/>
        <w:jc w:val="both"/>
        <w:rPr>
          <w:rFonts w:ascii="Arial" w:eastAsia="DINPro" w:hAnsi="Arial" w:cs="Arial"/>
          <w:b/>
          <w:bCs/>
          <w:sz w:val="24"/>
          <w:szCs w:val="24"/>
          <w:lang w:val="et-EE"/>
        </w:rPr>
      </w:pPr>
      <w:r w:rsidRPr="00AA0F51">
        <w:rPr>
          <w:rFonts w:ascii="Arial" w:eastAsia="DINPro" w:hAnsi="Arial" w:cs="Arial"/>
          <w:b/>
          <w:bCs/>
          <w:sz w:val="24"/>
          <w:szCs w:val="24"/>
          <w:lang w:val="et-EE"/>
        </w:rPr>
        <w:t>Palume eelnõu</w:t>
      </w:r>
      <w:r w:rsidR="00DD0A5F" w:rsidRPr="00AA0F51">
        <w:rPr>
          <w:rFonts w:ascii="Arial" w:eastAsia="DINPro" w:hAnsi="Arial" w:cs="Arial"/>
          <w:b/>
          <w:bCs/>
          <w:sz w:val="24"/>
          <w:szCs w:val="24"/>
          <w:lang w:val="et-EE"/>
        </w:rPr>
        <w:t xml:space="preserve">s </w:t>
      </w:r>
      <w:r w:rsidR="006B28B3">
        <w:rPr>
          <w:rFonts w:ascii="Arial" w:eastAsia="DINPro" w:hAnsi="Arial" w:cs="Arial"/>
          <w:b/>
          <w:bCs/>
          <w:sz w:val="24"/>
          <w:szCs w:val="24"/>
          <w:lang w:val="et-EE"/>
        </w:rPr>
        <w:t>alandada juriidilisele isikule kohaldatavad rahatrahvi</w:t>
      </w:r>
      <w:r w:rsidR="00953223">
        <w:rPr>
          <w:rFonts w:ascii="Arial" w:eastAsia="DINPro" w:hAnsi="Arial" w:cs="Arial"/>
          <w:b/>
          <w:bCs/>
          <w:sz w:val="24"/>
          <w:szCs w:val="24"/>
          <w:lang w:val="et-EE"/>
        </w:rPr>
        <w:t xml:space="preserve">määrasid 50% võrra ning </w:t>
      </w:r>
      <w:r w:rsidR="006D1B92">
        <w:rPr>
          <w:rFonts w:ascii="Arial" w:eastAsia="DINPro" w:hAnsi="Arial" w:cs="Arial"/>
          <w:b/>
          <w:bCs/>
          <w:sz w:val="24"/>
          <w:szCs w:val="24"/>
          <w:lang w:val="et-EE"/>
        </w:rPr>
        <w:t>asendada need vastavalt:</w:t>
      </w:r>
    </w:p>
    <w:p w14:paraId="047CA9C6" w14:textId="25D494A8" w:rsidR="00F028C9" w:rsidRDefault="00F028C9" w:rsidP="006D1B92">
      <w:pPr>
        <w:pStyle w:val="ListParagraph"/>
        <w:numPr>
          <w:ilvl w:val="0"/>
          <w:numId w:val="4"/>
        </w:numPr>
        <w:spacing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e</w:t>
      </w:r>
      <w:r w:rsidR="006D1B92">
        <w:rPr>
          <w:rFonts w:ascii="Arial" w:eastAsia="DINPro" w:hAnsi="Arial" w:cs="Arial"/>
          <w:b/>
          <w:bCs/>
          <w:sz w:val="24"/>
          <w:szCs w:val="24"/>
          <w:lang w:val="et-EE"/>
        </w:rPr>
        <w:t>elnõu § 1 punkt</w:t>
      </w:r>
      <w:r>
        <w:rPr>
          <w:rFonts w:ascii="Arial" w:eastAsia="DINPro" w:hAnsi="Arial" w:cs="Arial"/>
          <w:b/>
          <w:bCs/>
          <w:sz w:val="24"/>
          <w:szCs w:val="24"/>
          <w:lang w:val="et-EE"/>
        </w:rPr>
        <w:t>is 9 arv „200 000“ arvuga „100 000“;</w:t>
      </w:r>
    </w:p>
    <w:p w14:paraId="76F467B7" w14:textId="77777777" w:rsidR="004B7DBD" w:rsidRDefault="00F028C9" w:rsidP="006D1B92">
      <w:pPr>
        <w:pStyle w:val="ListParagraph"/>
        <w:numPr>
          <w:ilvl w:val="0"/>
          <w:numId w:val="4"/>
        </w:numPr>
        <w:spacing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 xml:space="preserve">eelnõu § 1 punktis </w:t>
      </w:r>
      <w:r w:rsidR="004B7DBD">
        <w:rPr>
          <w:rFonts w:ascii="Arial" w:eastAsia="DINPro" w:hAnsi="Arial" w:cs="Arial"/>
          <w:b/>
          <w:bCs/>
          <w:sz w:val="24"/>
          <w:szCs w:val="24"/>
          <w:lang w:val="et-EE"/>
        </w:rPr>
        <w:t>10 arv „200 000“ arvuga „100 000“,</w:t>
      </w:r>
    </w:p>
    <w:p w14:paraId="307AE21F" w14:textId="0B4E0F60" w:rsidR="004B7DBD" w:rsidRDefault="004B7DBD" w:rsidP="006D1B92">
      <w:pPr>
        <w:pStyle w:val="ListParagraph"/>
        <w:numPr>
          <w:ilvl w:val="0"/>
          <w:numId w:val="4"/>
        </w:numPr>
        <w:spacing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eelnõu § 1 punktis 16 arv „400 000“ arvuga „</w:t>
      </w:r>
      <w:r w:rsidR="006B28B3">
        <w:rPr>
          <w:rFonts w:ascii="Arial" w:eastAsia="DINPro" w:hAnsi="Arial" w:cs="Arial"/>
          <w:b/>
          <w:bCs/>
          <w:sz w:val="24"/>
          <w:szCs w:val="24"/>
          <w:lang w:val="et-EE"/>
        </w:rPr>
        <w:t>2</w:t>
      </w:r>
      <w:r>
        <w:rPr>
          <w:rFonts w:ascii="Arial" w:eastAsia="DINPro" w:hAnsi="Arial" w:cs="Arial"/>
          <w:b/>
          <w:bCs/>
          <w:sz w:val="24"/>
          <w:szCs w:val="24"/>
          <w:lang w:val="et-EE"/>
        </w:rPr>
        <w:t>00 000“;</w:t>
      </w:r>
    </w:p>
    <w:p w14:paraId="4A9D99C3" w14:textId="0B8C3F31" w:rsidR="008329DB" w:rsidRPr="00637374" w:rsidRDefault="004B7DBD" w:rsidP="00C602F5">
      <w:pPr>
        <w:pStyle w:val="ListParagraph"/>
        <w:numPr>
          <w:ilvl w:val="0"/>
          <w:numId w:val="4"/>
        </w:numPr>
        <w:spacing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eelnõu § 1 punktis 30 arv „100 000“ arvuga „</w:t>
      </w:r>
      <w:r w:rsidR="006B28B3">
        <w:rPr>
          <w:rFonts w:ascii="Arial" w:eastAsia="DINPro" w:hAnsi="Arial" w:cs="Arial"/>
          <w:b/>
          <w:bCs/>
          <w:sz w:val="24"/>
          <w:szCs w:val="24"/>
          <w:lang w:val="et-EE"/>
        </w:rPr>
        <w:t xml:space="preserve">50 000“. </w:t>
      </w:r>
    </w:p>
    <w:p w14:paraId="74763170" w14:textId="77777777" w:rsidR="00444D93" w:rsidRPr="00AA0F51" w:rsidRDefault="00444D93" w:rsidP="00C602F5">
      <w:pPr>
        <w:spacing w:after="0" w:line="240" w:lineRule="auto"/>
        <w:jc w:val="both"/>
        <w:rPr>
          <w:rFonts w:ascii="Arial" w:eastAsia="DINPro" w:hAnsi="Arial" w:cs="Arial"/>
          <w:b/>
          <w:bCs/>
          <w:sz w:val="24"/>
          <w:szCs w:val="24"/>
          <w:lang w:val="et-EE"/>
        </w:rPr>
      </w:pPr>
    </w:p>
    <w:p w14:paraId="78F1E191" w14:textId="6CB1CC70" w:rsidR="008329DB" w:rsidRPr="00AA0F51" w:rsidRDefault="00316848" w:rsidP="00316848">
      <w:pPr>
        <w:spacing w:before="120" w:after="0" w:line="240" w:lineRule="auto"/>
        <w:jc w:val="both"/>
        <w:rPr>
          <w:rFonts w:ascii="Arial" w:eastAsia="DINPro" w:hAnsi="Arial" w:cs="Arial"/>
          <w:sz w:val="24"/>
          <w:szCs w:val="24"/>
          <w:lang w:val="et-EE"/>
        </w:rPr>
      </w:pPr>
      <w:r w:rsidRPr="00AA0F51">
        <w:rPr>
          <w:rFonts w:ascii="Arial" w:eastAsia="DINPro" w:hAnsi="Arial" w:cs="Arial"/>
          <w:sz w:val="24"/>
          <w:szCs w:val="24"/>
          <w:lang w:val="et-EE"/>
        </w:rPr>
        <w:t>Loodame, et peate võimalikuks Kaubanduskoja kommentaare ja ettepaneku</w:t>
      </w:r>
      <w:r w:rsidR="003C117B" w:rsidRPr="00AA0F51">
        <w:rPr>
          <w:rFonts w:ascii="Arial" w:eastAsia="DINPro" w:hAnsi="Arial" w:cs="Arial"/>
          <w:sz w:val="24"/>
          <w:szCs w:val="24"/>
          <w:lang w:val="et-EE"/>
        </w:rPr>
        <w:t>t</w:t>
      </w:r>
      <w:r w:rsidRPr="00AA0F51">
        <w:rPr>
          <w:rFonts w:ascii="Arial" w:eastAsia="DINPro" w:hAnsi="Arial" w:cs="Arial"/>
          <w:sz w:val="24"/>
          <w:szCs w:val="24"/>
          <w:lang w:val="et-EE"/>
        </w:rPr>
        <w:t xml:space="preserve"> arvesse võtta. </w:t>
      </w:r>
    </w:p>
    <w:p w14:paraId="43A4F9E6" w14:textId="77777777" w:rsidR="001B61F1" w:rsidRPr="00AA0F51" w:rsidRDefault="001B61F1" w:rsidP="001B61F1">
      <w:pPr>
        <w:spacing w:after="0" w:line="240" w:lineRule="auto"/>
        <w:jc w:val="both"/>
        <w:rPr>
          <w:rFonts w:ascii="Arial" w:eastAsia="DINPro" w:hAnsi="Arial" w:cs="Arial"/>
          <w:sz w:val="24"/>
          <w:szCs w:val="24"/>
          <w:lang w:val="et-EE"/>
        </w:rPr>
      </w:pPr>
    </w:p>
    <w:p w14:paraId="361EF0F7" w14:textId="2EDBDC73" w:rsidR="00DF0E45" w:rsidRPr="00AA0F51" w:rsidRDefault="00DF0E45" w:rsidP="001B61F1">
      <w:pPr>
        <w:spacing w:after="0" w:line="240" w:lineRule="auto"/>
        <w:jc w:val="both"/>
        <w:rPr>
          <w:rFonts w:ascii="Arial" w:hAnsi="Arial" w:cs="Arial"/>
          <w:sz w:val="24"/>
          <w:szCs w:val="24"/>
          <w:lang w:val="et-EE" w:eastAsia="et-EE"/>
        </w:rPr>
      </w:pPr>
      <w:r w:rsidRPr="00AA0F51">
        <w:rPr>
          <w:rFonts w:ascii="Arial" w:hAnsi="Arial" w:cs="Arial"/>
          <w:sz w:val="24"/>
          <w:szCs w:val="24"/>
          <w:lang w:val="et-EE" w:eastAsia="et-EE"/>
        </w:rPr>
        <w:t>Lugupidamisega</w:t>
      </w:r>
    </w:p>
    <w:p w14:paraId="5C0F0720" w14:textId="77777777" w:rsidR="00DF0E45" w:rsidRPr="00AA0F51" w:rsidRDefault="00DF0E45" w:rsidP="00DF0E45">
      <w:pPr>
        <w:spacing w:after="0" w:line="240" w:lineRule="auto"/>
        <w:rPr>
          <w:rFonts w:ascii="Arial" w:hAnsi="Arial" w:cs="Arial"/>
          <w:sz w:val="24"/>
          <w:szCs w:val="24"/>
          <w:lang w:val="et-EE" w:eastAsia="et-EE"/>
        </w:rPr>
      </w:pPr>
    </w:p>
    <w:p w14:paraId="479136D5" w14:textId="77777777" w:rsidR="00DF0E45" w:rsidRPr="00AA0F51" w:rsidRDefault="00DF0E45" w:rsidP="00DF0E45">
      <w:pPr>
        <w:spacing w:after="0" w:line="240" w:lineRule="auto"/>
        <w:rPr>
          <w:rFonts w:ascii="Arial" w:hAnsi="Arial" w:cs="Arial"/>
          <w:sz w:val="24"/>
          <w:szCs w:val="24"/>
          <w:lang w:val="et-EE" w:eastAsia="et-EE"/>
        </w:rPr>
      </w:pPr>
      <w:r w:rsidRPr="00AA0F51">
        <w:rPr>
          <w:rFonts w:ascii="Arial" w:hAnsi="Arial" w:cs="Arial"/>
          <w:sz w:val="24"/>
          <w:szCs w:val="24"/>
          <w:lang w:val="et-EE" w:eastAsia="et-EE"/>
        </w:rPr>
        <w:t>/allkirjastatud digitaalselt/</w:t>
      </w:r>
    </w:p>
    <w:p w14:paraId="28F16BE9" w14:textId="77777777" w:rsidR="00DF0E45" w:rsidRPr="00AA0F51" w:rsidRDefault="00DF0E45" w:rsidP="00DF0E45">
      <w:pPr>
        <w:spacing w:after="0" w:line="240" w:lineRule="auto"/>
        <w:rPr>
          <w:rFonts w:ascii="Arial" w:hAnsi="Arial" w:cs="Arial"/>
          <w:sz w:val="24"/>
          <w:szCs w:val="24"/>
          <w:lang w:val="et-EE" w:eastAsia="et-EE"/>
        </w:rPr>
      </w:pPr>
      <w:r w:rsidRPr="00AA0F51">
        <w:rPr>
          <w:rFonts w:ascii="Arial" w:hAnsi="Arial" w:cs="Arial"/>
          <w:sz w:val="24"/>
          <w:szCs w:val="24"/>
          <w:lang w:val="et-EE" w:eastAsia="et-EE"/>
        </w:rPr>
        <w:t>Mait Palts</w:t>
      </w:r>
    </w:p>
    <w:p w14:paraId="50C59E03" w14:textId="77777777" w:rsidR="00DF0E45" w:rsidRPr="00AA0F51" w:rsidRDefault="00DF0E45" w:rsidP="00DF0E45">
      <w:pPr>
        <w:spacing w:after="0" w:line="240" w:lineRule="auto"/>
        <w:rPr>
          <w:rFonts w:ascii="Arial" w:hAnsi="Arial" w:cs="Arial"/>
          <w:sz w:val="24"/>
          <w:szCs w:val="24"/>
          <w:lang w:val="et-EE" w:eastAsia="et-EE"/>
        </w:rPr>
      </w:pPr>
      <w:r w:rsidRPr="00AA0F51">
        <w:rPr>
          <w:rFonts w:ascii="Arial" w:hAnsi="Arial" w:cs="Arial"/>
          <w:sz w:val="24"/>
          <w:szCs w:val="24"/>
          <w:lang w:val="et-EE" w:eastAsia="et-EE"/>
        </w:rPr>
        <w:t>Eesti Kaubandus-Tööstuskoja peadirektor</w:t>
      </w:r>
    </w:p>
    <w:p w14:paraId="4A7BB3D2" w14:textId="77777777" w:rsidR="00DF0E45" w:rsidRPr="00AA0F51" w:rsidRDefault="00DF0E45" w:rsidP="00DF0E45">
      <w:pPr>
        <w:spacing w:after="0" w:line="240" w:lineRule="auto"/>
        <w:rPr>
          <w:rFonts w:ascii="Arial" w:hAnsi="Arial" w:cs="Arial"/>
          <w:sz w:val="24"/>
          <w:szCs w:val="24"/>
          <w:lang w:val="et-EE" w:eastAsia="et-EE"/>
        </w:rPr>
      </w:pPr>
    </w:p>
    <w:p w14:paraId="6553572D" w14:textId="77777777" w:rsidR="008329DB" w:rsidRPr="00AA0F51" w:rsidRDefault="008329DB" w:rsidP="00DF0E45">
      <w:pPr>
        <w:spacing w:after="0" w:line="240" w:lineRule="auto"/>
        <w:rPr>
          <w:rFonts w:ascii="Arial" w:hAnsi="Arial" w:cs="Arial"/>
          <w:sz w:val="24"/>
          <w:szCs w:val="24"/>
          <w:lang w:val="et-EE" w:eastAsia="et-EE"/>
        </w:rPr>
      </w:pPr>
    </w:p>
    <w:p w14:paraId="5B6EE773" w14:textId="77777777" w:rsidR="008329DB" w:rsidRPr="00AA0F51" w:rsidRDefault="008329DB" w:rsidP="00DF0E45">
      <w:pPr>
        <w:spacing w:after="0" w:line="240" w:lineRule="auto"/>
        <w:rPr>
          <w:rFonts w:ascii="Arial" w:hAnsi="Arial" w:cs="Arial"/>
          <w:sz w:val="24"/>
          <w:szCs w:val="24"/>
          <w:lang w:val="et-EE" w:eastAsia="et-EE"/>
        </w:rPr>
      </w:pPr>
    </w:p>
    <w:p w14:paraId="70F3B1E0" w14:textId="77777777" w:rsidR="008329DB" w:rsidRPr="00AA0F51" w:rsidRDefault="008329DB" w:rsidP="00DF0E45">
      <w:pPr>
        <w:spacing w:after="0" w:line="240" w:lineRule="auto"/>
        <w:rPr>
          <w:rFonts w:ascii="Arial" w:hAnsi="Arial" w:cs="Arial"/>
          <w:sz w:val="24"/>
          <w:szCs w:val="24"/>
          <w:lang w:val="et-EE" w:eastAsia="et-EE"/>
        </w:rPr>
      </w:pPr>
    </w:p>
    <w:p w14:paraId="0CC4A372" w14:textId="77777777" w:rsidR="008329DB" w:rsidRPr="00AA0F51" w:rsidRDefault="008329DB" w:rsidP="00DF0E45">
      <w:pPr>
        <w:spacing w:after="0" w:line="240" w:lineRule="auto"/>
        <w:rPr>
          <w:rFonts w:ascii="Arial" w:hAnsi="Arial" w:cs="Arial"/>
          <w:sz w:val="24"/>
          <w:szCs w:val="24"/>
          <w:lang w:val="et-EE" w:eastAsia="et-EE"/>
        </w:rPr>
      </w:pPr>
    </w:p>
    <w:p w14:paraId="52AA7CB2" w14:textId="22B2A71A" w:rsidR="00C23A1C" w:rsidRPr="00AA0F51" w:rsidRDefault="00C23A1C" w:rsidP="00DF0E45">
      <w:pPr>
        <w:spacing w:after="0" w:line="240" w:lineRule="auto"/>
        <w:rPr>
          <w:rFonts w:ascii="Arial" w:hAnsi="Arial" w:cs="Arial"/>
          <w:sz w:val="24"/>
          <w:szCs w:val="24"/>
          <w:lang w:val="et-EE" w:eastAsia="et-EE"/>
        </w:rPr>
      </w:pPr>
      <w:r w:rsidRPr="00AA0F51">
        <w:rPr>
          <w:rFonts w:ascii="Arial" w:hAnsi="Arial" w:cs="Arial"/>
          <w:sz w:val="24"/>
          <w:szCs w:val="24"/>
          <w:lang w:val="et-EE" w:eastAsia="et-EE"/>
        </w:rPr>
        <w:t>Sandra Melani Mellikov</w:t>
      </w:r>
    </w:p>
    <w:p w14:paraId="1B085CE7" w14:textId="3BC2AADA" w:rsidR="00DF0E45" w:rsidRPr="00444D93" w:rsidRDefault="00C23A1C" w:rsidP="00444D93">
      <w:pPr>
        <w:spacing w:after="0" w:line="240" w:lineRule="auto"/>
        <w:rPr>
          <w:rFonts w:ascii="Arial" w:hAnsi="Arial" w:cs="Arial"/>
          <w:sz w:val="24"/>
          <w:szCs w:val="24"/>
          <w:lang w:val="et-EE" w:eastAsia="et-EE"/>
        </w:rPr>
      </w:pPr>
      <w:hyperlink r:id="rId10" w:history="1">
        <w:r w:rsidRPr="00AA0F51">
          <w:rPr>
            <w:rStyle w:val="Hyperlink"/>
            <w:rFonts w:ascii="Arial" w:hAnsi="Arial" w:cs="Arial"/>
            <w:sz w:val="24"/>
            <w:szCs w:val="24"/>
            <w:lang w:val="et-EE" w:eastAsia="et-EE"/>
          </w:rPr>
          <w:t>Sandramelani.mellikov@koda.ee</w:t>
        </w:r>
      </w:hyperlink>
      <w:r w:rsidRPr="00AA0F51">
        <w:rPr>
          <w:rFonts w:ascii="Arial" w:hAnsi="Arial" w:cs="Arial"/>
          <w:sz w:val="24"/>
          <w:szCs w:val="24"/>
          <w:lang w:val="et-EE" w:eastAsia="et-EE"/>
        </w:rPr>
        <w:t xml:space="preserve"> 6040071</w:t>
      </w:r>
    </w:p>
    <w:sectPr w:rsidR="00DF0E45" w:rsidRPr="00444D93" w:rsidSect="00DF0E45">
      <w:headerReference w:type="default" r:id="rId11"/>
      <w:footerReference w:type="default" r:id="rId12"/>
      <w:headerReference w:type="first" r:id="rId13"/>
      <w:footerReference w:type="first" r:id="rId14"/>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DE1C" w14:textId="77777777" w:rsidR="003A1E12" w:rsidRDefault="003A1E12" w:rsidP="00F514B9">
      <w:pPr>
        <w:spacing w:after="0" w:line="240" w:lineRule="auto"/>
      </w:pPr>
      <w:r>
        <w:separator/>
      </w:r>
    </w:p>
  </w:endnote>
  <w:endnote w:type="continuationSeparator" w:id="0">
    <w:p w14:paraId="615506AB" w14:textId="77777777" w:rsidR="003A1E12" w:rsidRDefault="003A1E12" w:rsidP="00F51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E250" w14:textId="77777777" w:rsidR="00DF0E45" w:rsidRPr="00E7418C" w:rsidRDefault="00DF0E45" w:rsidP="00E7418C">
    <w:pPr>
      <w:pStyle w:val="Footer"/>
      <w:rPr>
        <w:rFonts w:ascii="Arial" w:hAnsi="Arial" w:cs="Arial"/>
        <w:b/>
        <w:sz w:val="14"/>
        <w:szCs w:val="14"/>
      </w:rPr>
    </w:pPr>
    <w:r w:rsidRPr="00E7418C">
      <w:rPr>
        <w:rFonts w:ascii="Arial" w:hAnsi="Arial" w:cs="Arial"/>
        <w:b/>
        <w:sz w:val="14"/>
        <w:szCs w:val="14"/>
      </w:rPr>
      <w:t>EESTI KAUBANDUS-TÖÖSTUSKODA</w:t>
    </w:r>
  </w:p>
  <w:p w14:paraId="4F02D268" w14:textId="77777777" w:rsidR="00DF0E45" w:rsidRPr="00E7418C" w:rsidRDefault="00DF0E45" w:rsidP="00E7418C">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29D5" w14:textId="77777777" w:rsidR="00DF0E45" w:rsidRPr="00BF3929" w:rsidRDefault="00DF0E45" w:rsidP="00FD0CDE">
    <w:pPr>
      <w:pStyle w:val="Footer"/>
      <w:rPr>
        <w:rFonts w:ascii="Arial" w:hAnsi="Arial" w:cs="Arial"/>
        <w:b/>
        <w:sz w:val="14"/>
        <w:szCs w:val="14"/>
      </w:rPr>
    </w:pPr>
    <w:bookmarkStart w:id="0" w:name="_Hlk201915025"/>
    <w:r>
      <w:rPr>
        <w:rFonts w:ascii="Arial" w:hAnsi="Arial" w:cs="Arial"/>
        <w:b/>
        <w:sz w:val="14"/>
        <w:szCs w:val="14"/>
      </w:rPr>
      <w:t>EESTI KAUBANDUS-TÖÖSTUSKODA</w:t>
    </w:r>
  </w:p>
  <w:p w14:paraId="5D659DEE" w14:textId="77777777" w:rsidR="00DF0E45" w:rsidRPr="00BF3929" w:rsidRDefault="00DF0E45" w:rsidP="00FD0CDE">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46118" w14:textId="77777777" w:rsidR="003A1E12" w:rsidRDefault="003A1E12" w:rsidP="00F514B9">
      <w:pPr>
        <w:spacing w:after="0" w:line="240" w:lineRule="auto"/>
      </w:pPr>
      <w:r>
        <w:separator/>
      </w:r>
    </w:p>
  </w:footnote>
  <w:footnote w:type="continuationSeparator" w:id="0">
    <w:p w14:paraId="64D0A91F" w14:textId="77777777" w:rsidR="003A1E12" w:rsidRDefault="003A1E12" w:rsidP="00F51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7DD8" w14:textId="77777777" w:rsidR="00DF0E45" w:rsidRPr="00C0691C" w:rsidRDefault="00DF0E45" w:rsidP="00C0691C">
    <w:pPr>
      <w:pStyle w:val="Header"/>
    </w:pPr>
    <w:r>
      <w:rPr>
        <w:noProof/>
      </w:rPr>
      <w:drawing>
        <wp:inline distT="0" distB="0" distL="0" distR="0" wp14:anchorId="2CB4618D" wp14:editId="1F0F1A9E">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E3BE" w14:textId="77777777" w:rsidR="00DF0E45" w:rsidRDefault="00DF0E45">
    <w:pPr>
      <w:pStyle w:val="Header"/>
    </w:pPr>
    <w:r>
      <w:rPr>
        <w:noProof/>
      </w:rPr>
      <w:drawing>
        <wp:inline distT="0" distB="0" distL="0" distR="0" wp14:anchorId="7F51852E" wp14:editId="756F1FCE">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042"/>
    <w:multiLevelType w:val="hybridMultilevel"/>
    <w:tmpl w:val="33046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57ABD"/>
    <w:multiLevelType w:val="hybridMultilevel"/>
    <w:tmpl w:val="4C6C20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743F2B"/>
    <w:multiLevelType w:val="hybridMultilevel"/>
    <w:tmpl w:val="1894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A31895"/>
    <w:multiLevelType w:val="hybridMultilevel"/>
    <w:tmpl w:val="7D082F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9DD02E6"/>
    <w:multiLevelType w:val="hybridMultilevel"/>
    <w:tmpl w:val="A14C6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917B8E"/>
    <w:multiLevelType w:val="hybridMultilevel"/>
    <w:tmpl w:val="7D22E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338D8"/>
    <w:multiLevelType w:val="multilevel"/>
    <w:tmpl w:val="CFC44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3946516">
    <w:abstractNumId w:val="6"/>
  </w:num>
  <w:num w:numId="2" w16cid:durableId="1055812602">
    <w:abstractNumId w:val="0"/>
  </w:num>
  <w:num w:numId="3" w16cid:durableId="893084537">
    <w:abstractNumId w:val="3"/>
  </w:num>
  <w:num w:numId="4" w16cid:durableId="2085837788">
    <w:abstractNumId w:val="2"/>
  </w:num>
  <w:num w:numId="5" w16cid:durableId="1961952895">
    <w:abstractNumId w:val="4"/>
  </w:num>
  <w:num w:numId="6" w16cid:durableId="1832527703">
    <w:abstractNumId w:val="5"/>
  </w:num>
  <w:num w:numId="7" w16cid:durableId="30096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45"/>
    <w:rsid w:val="0000084B"/>
    <w:rsid w:val="00001F3C"/>
    <w:rsid w:val="00003C45"/>
    <w:rsid w:val="000420D4"/>
    <w:rsid w:val="00043011"/>
    <w:rsid w:val="0005083A"/>
    <w:rsid w:val="0005490D"/>
    <w:rsid w:val="000B0C00"/>
    <w:rsid w:val="000D3F0F"/>
    <w:rsid w:val="000E47D7"/>
    <w:rsid w:val="000F1D50"/>
    <w:rsid w:val="000F3B14"/>
    <w:rsid w:val="000F4497"/>
    <w:rsid w:val="0010203B"/>
    <w:rsid w:val="001023FE"/>
    <w:rsid w:val="00105195"/>
    <w:rsid w:val="00112E3F"/>
    <w:rsid w:val="001354F3"/>
    <w:rsid w:val="00140E9A"/>
    <w:rsid w:val="00165D83"/>
    <w:rsid w:val="001976C2"/>
    <w:rsid w:val="001A4A4F"/>
    <w:rsid w:val="001B4082"/>
    <w:rsid w:val="001B61F1"/>
    <w:rsid w:val="002076B8"/>
    <w:rsid w:val="00216D1E"/>
    <w:rsid w:val="00255E2C"/>
    <w:rsid w:val="00262518"/>
    <w:rsid w:val="00264CA8"/>
    <w:rsid w:val="00264ED5"/>
    <w:rsid w:val="00271D33"/>
    <w:rsid w:val="00273DE5"/>
    <w:rsid w:val="002831CC"/>
    <w:rsid w:val="00285177"/>
    <w:rsid w:val="00294CE8"/>
    <w:rsid w:val="002A79AA"/>
    <w:rsid w:val="002D3A1B"/>
    <w:rsid w:val="002E0866"/>
    <w:rsid w:val="002E46C2"/>
    <w:rsid w:val="002E5E4E"/>
    <w:rsid w:val="002E71DC"/>
    <w:rsid w:val="002F0426"/>
    <w:rsid w:val="00303721"/>
    <w:rsid w:val="00313082"/>
    <w:rsid w:val="0031503A"/>
    <w:rsid w:val="00316848"/>
    <w:rsid w:val="00316B00"/>
    <w:rsid w:val="00332ECC"/>
    <w:rsid w:val="0034722A"/>
    <w:rsid w:val="00363A40"/>
    <w:rsid w:val="00380950"/>
    <w:rsid w:val="00384796"/>
    <w:rsid w:val="00386247"/>
    <w:rsid w:val="003A1E12"/>
    <w:rsid w:val="003A38D0"/>
    <w:rsid w:val="003A3A7B"/>
    <w:rsid w:val="003A57DA"/>
    <w:rsid w:val="003A74BD"/>
    <w:rsid w:val="003B1658"/>
    <w:rsid w:val="003B39CB"/>
    <w:rsid w:val="003C117B"/>
    <w:rsid w:val="003C540A"/>
    <w:rsid w:val="003D349E"/>
    <w:rsid w:val="003E5B6D"/>
    <w:rsid w:val="003F7586"/>
    <w:rsid w:val="004016D6"/>
    <w:rsid w:val="00422901"/>
    <w:rsid w:val="00425373"/>
    <w:rsid w:val="00426375"/>
    <w:rsid w:val="00427258"/>
    <w:rsid w:val="00436906"/>
    <w:rsid w:val="00444D93"/>
    <w:rsid w:val="00446721"/>
    <w:rsid w:val="00447223"/>
    <w:rsid w:val="004519A2"/>
    <w:rsid w:val="0045454C"/>
    <w:rsid w:val="004607E3"/>
    <w:rsid w:val="00460E8F"/>
    <w:rsid w:val="00470F9E"/>
    <w:rsid w:val="004825FB"/>
    <w:rsid w:val="0049332C"/>
    <w:rsid w:val="004B00D1"/>
    <w:rsid w:val="004B147A"/>
    <w:rsid w:val="004B7DBD"/>
    <w:rsid w:val="004C00BC"/>
    <w:rsid w:val="004E6D57"/>
    <w:rsid w:val="004F5229"/>
    <w:rsid w:val="004F6F15"/>
    <w:rsid w:val="0050027E"/>
    <w:rsid w:val="00514283"/>
    <w:rsid w:val="0052066D"/>
    <w:rsid w:val="005266B6"/>
    <w:rsid w:val="00531F4E"/>
    <w:rsid w:val="00576BFB"/>
    <w:rsid w:val="005777AE"/>
    <w:rsid w:val="00585436"/>
    <w:rsid w:val="00595A6B"/>
    <w:rsid w:val="005A450E"/>
    <w:rsid w:val="005A5FF6"/>
    <w:rsid w:val="005A7308"/>
    <w:rsid w:val="005E72EE"/>
    <w:rsid w:val="005F66D6"/>
    <w:rsid w:val="0061447F"/>
    <w:rsid w:val="006202DB"/>
    <w:rsid w:val="00620684"/>
    <w:rsid w:val="006329C4"/>
    <w:rsid w:val="00637374"/>
    <w:rsid w:val="00642E15"/>
    <w:rsid w:val="0065103B"/>
    <w:rsid w:val="006540EC"/>
    <w:rsid w:val="00666426"/>
    <w:rsid w:val="006A1D24"/>
    <w:rsid w:val="006A2795"/>
    <w:rsid w:val="006A6C88"/>
    <w:rsid w:val="006B28B3"/>
    <w:rsid w:val="006B5BB5"/>
    <w:rsid w:val="006C1B0B"/>
    <w:rsid w:val="006D1B92"/>
    <w:rsid w:val="006E164F"/>
    <w:rsid w:val="006E610D"/>
    <w:rsid w:val="006F1975"/>
    <w:rsid w:val="006F483A"/>
    <w:rsid w:val="006F647B"/>
    <w:rsid w:val="0070415C"/>
    <w:rsid w:val="00707437"/>
    <w:rsid w:val="00723182"/>
    <w:rsid w:val="00760AE9"/>
    <w:rsid w:val="007A225A"/>
    <w:rsid w:val="007D7508"/>
    <w:rsid w:val="007E5DD6"/>
    <w:rsid w:val="007F63B4"/>
    <w:rsid w:val="00804023"/>
    <w:rsid w:val="008060EA"/>
    <w:rsid w:val="008329DB"/>
    <w:rsid w:val="008460CA"/>
    <w:rsid w:val="00854E38"/>
    <w:rsid w:val="00855B96"/>
    <w:rsid w:val="008600F0"/>
    <w:rsid w:val="00874577"/>
    <w:rsid w:val="008762DE"/>
    <w:rsid w:val="00884857"/>
    <w:rsid w:val="00886A0D"/>
    <w:rsid w:val="0089798A"/>
    <w:rsid w:val="008A6B7D"/>
    <w:rsid w:val="008B4F69"/>
    <w:rsid w:val="008E1E3A"/>
    <w:rsid w:val="008E4DBD"/>
    <w:rsid w:val="008F2E69"/>
    <w:rsid w:val="00905B97"/>
    <w:rsid w:val="009218B5"/>
    <w:rsid w:val="009333DA"/>
    <w:rsid w:val="00952018"/>
    <w:rsid w:val="00953223"/>
    <w:rsid w:val="009775CF"/>
    <w:rsid w:val="00983D5E"/>
    <w:rsid w:val="009B61EB"/>
    <w:rsid w:val="009C6A9C"/>
    <w:rsid w:val="009D5D9D"/>
    <w:rsid w:val="00A5411D"/>
    <w:rsid w:val="00A55D93"/>
    <w:rsid w:val="00A60938"/>
    <w:rsid w:val="00A63841"/>
    <w:rsid w:val="00AA0F51"/>
    <w:rsid w:val="00AB0384"/>
    <w:rsid w:val="00B353A7"/>
    <w:rsid w:val="00B570C1"/>
    <w:rsid w:val="00B73E26"/>
    <w:rsid w:val="00B95451"/>
    <w:rsid w:val="00B95615"/>
    <w:rsid w:val="00B96F62"/>
    <w:rsid w:val="00BA171D"/>
    <w:rsid w:val="00BA6A2B"/>
    <w:rsid w:val="00BA766B"/>
    <w:rsid w:val="00BD177A"/>
    <w:rsid w:val="00BE07ED"/>
    <w:rsid w:val="00BF1508"/>
    <w:rsid w:val="00C0501C"/>
    <w:rsid w:val="00C1698E"/>
    <w:rsid w:val="00C1749F"/>
    <w:rsid w:val="00C2300D"/>
    <w:rsid w:val="00C23A1C"/>
    <w:rsid w:val="00C25469"/>
    <w:rsid w:val="00C265BD"/>
    <w:rsid w:val="00C279B1"/>
    <w:rsid w:val="00C526C2"/>
    <w:rsid w:val="00C52925"/>
    <w:rsid w:val="00C536AD"/>
    <w:rsid w:val="00C602F5"/>
    <w:rsid w:val="00C6406B"/>
    <w:rsid w:val="00C70188"/>
    <w:rsid w:val="00C81BC8"/>
    <w:rsid w:val="00CA2C81"/>
    <w:rsid w:val="00D37AC8"/>
    <w:rsid w:val="00D50986"/>
    <w:rsid w:val="00D6780A"/>
    <w:rsid w:val="00D80D26"/>
    <w:rsid w:val="00D84D90"/>
    <w:rsid w:val="00DA3512"/>
    <w:rsid w:val="00DA387F"/>
    <w:rsid w:val="00DA4A14"/>
    <w:rsid w:val="00DA6C2D"/>
    <w:rsid w:val="00DD0A5F"/>
    <w:rsid w:val="00DE23BB"/>
    <w:rsid w:val="00DE2CEF"/>
    <w:rsid w:val="00DE5698"/>
    <w:rsid w:val="00DF0E45"/>
    <w:rsid w:val="00E13835"/>
    <w:rsid w:val="00E15822"/>
    <w:rsid w:val="00E40DAB"/>
    <w:rsid w:val="00E57EFE"/>
    <w:rsid w:val="00E6771A"/>
    <w:rsid w:val="00E71377"/>
    <w:rsid w:val="00E82228"/>
    <w:rsid w:val="00ED2D17"/>
    <w:rsid w:val="00ED58AE"/>
    <w:rsid w:val="00ED6F36"/>
    <w:rsid w:val="00EF0CB6"/>
    <w:rsid w:val="00EF6ED0"/>
    <w:rsid w:val="00F019F8"/>
    <w:rsid w:val="00F028C9"/>
    <w:rsid w:val="00F06023"/>
    <w:rsid w:val="00F079CB"/>
    <w:rsid w:val="00F24B72"/>
    <w:rsid w:val="00F36C1A"/>
    <w:rsid w:val="00F514B9"/>
    <w:rsid w:val="00F63BC9"/>
    <w:rsid w:val="00F70FA9"/>
    <w:rsid w:val="00F84C25"/>
    <w:rsid w:val="00FB2BE9"/>
    <w:rsid w:val="00FC45F2"/>
    <w:rsid w:val="00FD1955"/>
    <w:rsid w:val="00FE3346"/>
    <w:rsid w:val="00FE7B70"/>
    <w:rsid w:val="00FF4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B6F6"/>
  <w15:chartTrackingRefBased/>
  <w15:docId w15:val="{46F8EBB4-8162-49F6-BAD7-ADF6C515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E45"/>
    <w:pPr>
      <w:spacing w:line="259" w:lineRule="auto"/>
    </w:pPr>
    <w:rPr>
      <w:kern w:val="0"/>
      <w:sz w:val="22"/>
      <w:szCs w:val="22"/>
      <w14:ligatures w14:val="none"/>
    </w:rPr>
  </w:style>
  <w:style w:type="paragraph" w:styleId="Heading1">
    <w:name w:val="heading 1"/>
    <w:basedOn w:val="Normal"/>
    <w:next w:val="Normal"/>
    <w:link w:val="Heading1Char"/>
    <w:uiPriority w:val="9"/>
    <w:qFormat/>
    <w:rsid w:val="00DF0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E45"/>
    <w:rPr>
      <w:rFonts w:eastAsiaTheme="majorEastAsia" w:cstheme="majorBidi"/>
      <w:color w:val="272727" w:themeColor="text1" w:themeTint="D8"/>
    </w:rPr>
  </w:style>
  <w:style w:type="paragraph" w:styleId="Title">
    <w:name w:val="Title"/>
    <w:basedOn w:val="Normal"/>
    <w:next w:val="Normal"/>
    <w:link w:val="TitleChar"/>
    <w:uiPriority w:val="10"/>
    <w:qFormat/>
    <w:rsid w:val="00DF0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E45"/>
    <w:pPr>
      <w:spacing w:before="160"/>
      <w:jc w:val="center"/>
    </w:pPr>
    <w:rPr>
      <w:i/>
      <w:iCs/>
      <w:color w:val="404040" w:themeColor="text1" w:themeTint="BF"/>
    </w:rPr>
  </w:style>
  <w:style w:type="character" w:customStyle="1" w:styleId="QuoteChar">
    <w:name w:val="Quote Char"/>
    <w:basedOn w:val="DefaultParagraphFont"/>
    <w:link w:val="Quote"/>
    <w:uiPriority w:val="29"/>
    <w:rsid w:val="00DF0E45"/>
    <w:rPr>
      <w:i/>
      <w:iCs/>
      <w:color w:val="404040" w:themeColor="text1" w:themeTint="BF"/>
    </w:rPr>
  </w:style>
  <w:style w:type="paragraph" w:styleId="ListParagraph">
    <w:name w:val="List Paragraph"/>
    <w:basedOn w:val="Normal"/>
    <w:uiPriority w:val="34"/>
    <w:qFormat/>
    <w:rsid w:val="00DF0E45"/>
    <w:pPr>
      <w:ind w:left="720"/>
      <w:contextualSpacing/>
    </w:pPr>
  </w:style>
  <w:style w:type="character" w:styleId="IntenseEmphasis">
    <w:name w:val="Intense Emphasis"/>
    <w:basedOn w:val="DefaultParagraphFont"/>
    <w:uiPriority w:val="21"/>
    <w:qFormat/>
    <w:rsid w:val="00DF0E45"/>
    <w:rPr>
      <w:i/>
      <w:iCs/>
      <w:color w:val="0F4761" w:themeColor="accent1" w:themeShade="BF"/>
    </w:rPr>
  </w:style>
  <w:style w:type="paragraph" w:styleId="IntenseQuote">
    <w:name w:val="Intense Quote"/>
    <w:basedOn w:val="Normal"/>
    <w:next w:val="Normal"/>
    <w:link w:val="IntenseQuoteChar"/>
    <w:uiPriority w:val="30"/>
    <w:qFormat/>
    <w:rsid w:val="00DF0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E45"/>
    <w:rPr>
      <w:i/>
      <w:iCs/>
      <w:color w:val="0F4761" w:themeColor="accent1" w:themeShade="BF"/>
    </w:rPr>
  </w:style>
  <w:style w:type="character" w:styleId="IntenseReference">
    <w:name w:val="Intense Reference"/>
    <w:basedOn w:val="DefaultParagraphFont"/>
    <w:uiPriority w:val="32"/>
    <w:qFormat/>
    <w:rsid w:val="00DF0E45"/>
    <w:rPr>
      <w:b/>
      <w:bCs/>
      <w:smallCaps/>
      <w:color w:val="0F4761" w:themeColor="accent1" w:themeShade="BF"/>
      <w:spacing w:val="5"/>
    </w:rPr>
  </w:style>
  <w:style w:type="paragraph" w:styleId="Header">
    <w:name w:val="header"/>
    <w:basedOn w:val="Normal"/>
    <w:link w:val="HeaderChar"/>
    <w:uiPriority w:val="99"/>
    <w:unhideWhenUsed/>
    <w:rsid w:val="00DF0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E45"/>
    <w:rPr>
      <w:kern w:val="0"/>
      <w:sz w:val="22"/>
      <w:szCs w:val="22"/>
      <w14:ligatures w14:val="none"/>
    </w:rPr>
  </w:style>
  <w:style w:type="paragraph" w:styleId="Footer">
    <w:name w:val="footer"/>
    <w:basedOn w:val="Normal"/>
    <w:link w:val="FooterChar"/>
    <w:uiPriority w:val="99"/>
    <w:unhideWhenUsed/>
    <w:rsid w:val="00DF0E45"/>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F0E45"/>
    <w:rPr>
      <w:kern w:val="0"/>
      <w:sz w:val="16"/>
      <w:szCs w:val="22"/>
      <w14:ligatures w14:val="none"/>
    </w:rPr>
  </w:style>
  <w:style w:type="character" w:styleId="Hyperlink">
    <w:name w:val="Hyperlink"/>
    <w:basedOn w:val="DefaultParagraphFont"/>
    <w:uiPriority w:val="99"/>
    <w:unhideWhenUsed/>
    <w:rsid w:val="00DF0E45"/>
    <w:rPr>
      <w:color w:val="467886" w:themeColor="hyperlink"/>
      <w:u w:val="single"/>
    </w:rPr>
  </w:style>
  <w:style w:type="character" w:styleId="UnresolvedMention">
    <w:name w:val="Unresolved Mention"/>
    <w:basedOn w:val="DefaultParagraphFont"/>
    <w:uiPriority w:val="99"/>
    <w:semiHidden/>
    <w:unhideWhenUsed/>
    <w:rsid w:val="00DA4A14"/>
    <w:rPr>
      <w:color w:val="605E5C"/>
      <w:shd w:val="clear" w:color="auto" w:fill="E1DFDD"/>
    </w:rPr>
  </w:style>
  <w:style w:type="paragraph" w:styleId="Revision">
    <w:name w:val="Revision"/>
    <w:hidden/>
    <w:uiPriority w:val="99"/>
    <w:semiHidden/>
    <w:rsid w:val="002A79AA"/>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1B4082"/>
    <w:rPr>
      <w:sz w:val="16"/>
      <w:szCs w:val="16"/>
    </w:rPr>
  </w:style>
  <w:style w:type="paragraph" w:styleId="CommentText">
    <w:name w:val="annotation text"/>
    <w:basedOn w:val="Normal"/>
    <w:link w:val="CommentTextChar"/>
    <w:uiPriority w:val="99"/>
    <w:unhideWhenUsed/>
    <w:rsid w:val="001B4082"/>
    <w:pPr>
      <w:spacing w:line="240" w:lineRule="auto"/>
    </w:pPr>
    <w:rPr>
      <w:sz w:val="20"/>
      <w:szCs w:val="20"/>
    </w:rPr>
  </w:style>
  <w:style w:type="character" w:customStyle="1" w:styleId="CommentTextChar">
    <w:name w:val="Comment Text Char"/>
    <w:basedOn w:val="DefaultParagraphFont"/>
    <w:link w:val="CommentText"/>
    <w:uiPriority w:val="99"/>
    <w:rsid w:val="001B408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4082"/>
    <w:rPr>
      <w:b/>
      <w:bCs/>
    </w:rPr>
  </w:style>
  <w:style w:type="character" w:customStyle="1" w:styleId="CommentSubjectChar">
    <w:name w:val="Comment Subject Char"/>
    <w:basedOn w:val="CommentTextChar"/>
    <w:link w:val="CommentSubject"/>
    <w:uiPriority w:val="99"/>
    <w:semiHidden/>
    <w:rsid w:val="001B408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andrekson@justdigi.e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nna.neering@justdigi.e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ndramelani.mellikov@koda.ee" TargetMode="External"/><Relationship Id="rId4" Type="http://schemas.openxmlformats.org/officeDocument/2006/relationships/webSettings" Target="webSettings.xml"/><Relationship Id="rId9" Type="http://schemas.openxmlformats.org/officeDocument/2006/relationships/hyperlink" Target="mailto:info@justdigi.e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647</Words>
  <Characters>3753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Melani Mellikov</dc:creator>
  <cp:keywords/>
  <dc:description/>
  <cp:lastModifiedBy>Mait Palts</cp:lastModifiedBy>
  <cp:revision>2</cp:revision>
  <dcterms:created xsi:type="dcterms:W3CDTF">2026-05-12T06:55:00Z</dcterms:created>
  <dcterms:modified xsi:type="dcterms:W3CDTF">2026-05-12T06:55:00Z</dcterms:modified>
</cp:coreProperties>
</file>